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C295" w14:textId="38DEA27D" w:rsidR="0042271C" w:rsidRPr="001F738A" w:rsidRDefault="00E602AB" w:rsidP="001F738A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9E32D4">
        <w:rPr>
          <w:rFonts w:ascii="Arial" w:hAnsi="Arial" w:cs="Arial"/>
          <w:b/>
          <w:bCs/>
          <w:sz w:val="24"/>
          <w:szCs w:val="24"/>
          <w:lang w:val="en-GB"/>
        </w:rPr>
        <w:t>Eswatini</w:t>
      </w:r>
      <w:r w:rsidR="00662680">
        <w:rPr>
          <w:rFonts w:ascii="Arial" w:hAnsi="Arial" w:cs="Arial"/>
          <w:b/>
          <w:bCs/>
          <w:sz w:val="24"/>
          <w:szCs w:val="24"/>
          <w:lang w:val="en-GB"/>
        </w:rPr>
        <w:t xml:space="preserve">: </w:t>
      </w:r>
      <w:r w:rsidR="005A6AC9">
        <w:rPr>
          <w:rFonts w:ascii="Arial" w:hAnsi="Arial" w:cs="Arial"/>
          <w:b/>
          <w:bCs/>
          <w:sz w:val="24"/>
          <w:szCs w:val="24"/>
          <w:lang w:val="en-GB"/>
        </w:rPr>
        <w:t>The “Pocket Clinic”</w:t>
      </w:r>
      <w:r w:rsidR="00BE3E2F">
        <w:rPr>
          <w:rFonts w:ascii="Arial" w:hAnsi="Arial" w:cs="Arial"/>
          <w:b/>
          <w:bCs/>
          <w:sz w:val="24"/>
          <w:szCs w:val="24"/>
          <w:lang w:val="en-GB"/>
        </w:rPr>
        <w:t>:</w:t>
      </w:r>
      <w:r w:rsidR="005A6AC9">
        <w:rPr>
          <w:rFonts w:ascii="Arial" w:hAnsi="Arial" w:cs="Arial"/>
          <w:b/>
          <w:bCs/>
          <w:sz w:val="24"/>
          <w:szCs w:val="24"/>
          <w:lang w:val="en-GB"/>
        </w:rPr>
        <w:t xml:space="preserve"> modelling how </w:t>
      </w:r>
      <w:r w:rsidR="00662680">
        <w:rPr>
          <w:rFonts w:ascii="Arial" w:hAnsi="Arial" w:cs="Arial"/>
          <w:b/>
          <w:bCs/>
          <w:sz w:val="24"/>
          <w:szCs w:val="24"/>
          <w:lang w:val="en-GB"/>
        </w:rPr>
        <w:t xml:space="preserve">MSF </w:t>
      </w:r>
      <w:r w:rsidR="0042271C" w:rsidRPr="009E32D4">
        <w:rPr>
          <w:rFonts w:ascii="Arial" w:hAnsi="Arial" w:cs="Arial"/>
          <w:b/>
          <w:bCs/>
          <w:sz w:val="24"/>
          <w:szCs w:val="24"/>
          <w:lang w:val="en-GB"/>
        </w:rPr>
        <w:t xml:space="preserve">simplifies HIV </w:t>
      </w:r>
      <w:r w:rsidR="00662680">
        <w:rPr>
          <w:rFonts w:ascii="Arial" w:hAnsi="Arial" w:cs="Arial"/>
          <w:b/>
          <w:bCs/>
          <w:sz w:val="24"/>
          <w:szCs w:val="24"/>
          <w:lang w:val="en-GB"/>
        </w:rPr>
        <w:t xml:space="preserve">self-testing </w:t>
      </w:r>
    </w:p>
    <w:p w14:paraId="4DFF7739" w14:textId="41FA19EF" w:rsidR="001F738A" w:rsidRDefault="0042271C" w:rsidP="001F738A">
      <w:pPr>
        <w:jc w:val="both"/>
        <w:rPr>
          <w:rFonts w:ascii="Arial" w:hAnsi="Arial" w:cs="Arial"/>
          <w:sz w:val="24"/>
          <w:szCs w:val="24"/>
          <w:lang w:val="en-GB"/>
        </w:rPr>
      </w:pPr>
      <w:r w:rsidRPr="009E32D4">
        <w:rPr>
          <w:rFonts w:ascii="Arial" w:hAnsi="Arial" w:cs="Arial"/>
          <w:sz w:val="24"/>
          <w:szCs w:val="24"/>
          <w:lang w:val="en-GB"/>
        </w:rPr>
        <w:t>Eswatini</w:t>
      </w:r>
      <w:r w:rsidR="00D37ED8">
        <w:rPr>
          <w:rFonts w:ascii="Arial" w:hAnsi="Arial" w:cs="Arial"/>
          <w:sz w:val="24"/>
          <w:szCs w:val="24"/>
          <w:lang w:val="en-GB"/>
        </w:rPr>
        <w:t xml:space="preserve"> has one of the highest burdens of HIV in the world.</w:t>
      </w:r>
      <w:r w:rsidR="00662680">
        <w:rPr>
          <w:rFonts w:ascii="Arial" w:hAnsi="Arial" w:cs="Arial"/>
          <w:sz w:val="24"/>
          <w:szCs w:val="24"/>
          <w:lang w:val="en-GB"/>
        </w:rPr>
        <w:t xml:space="preserve"> </w:t>
      </w:r>
      <w:r w:rsidR="00D37ED8" w:rsidRPr="001F738A">
        <w:rPr>
          <w:rFonts w:ascii="Arial" w:eastAsia="Calibri" w:hAnsi="Arial" w:cs="Arial"/>
          <w:lang w:val="en-US"/>
        </w:rPr>
        <w:t xml:space="preserve">Doctors Without Borders (MSF) </w:t>
      </w:r>
      <w:r w:rsidR="00D83DCA">
        <w:rPr>
          <w:rFonts w:ascii="Arial" w:hAnsi="Arial" w:cs="Arial"/>
          <w:sz w:val="24"/>
          <w:szCs w:val="24"/>
          <w:lang w:val="en-GB"/>
        </w:rPr>
        <w:t>teams</w:t>
      </w:r>
      <w:r w:rsidR="00662680">
        <w:rPr>
          <w:rFonts w:ascii="Arial" w:hAnsi="Arial" w:cs="Arial"/>
          <w:sz w:val="24"/>
          <w:szCs w:val="24"/>
          <w:lang w:val="en-GB"/>
        </w:rPr>
        <w:t xml:space="preserve"> </w:t>
      </w:r>
      <w:r w:rsidRPr="009E32D4">
        <w:rPr>
          <w:rFonts w:ascii="Arial" w:hAnsi="Arial" w:cs="Arial"/>
          <w:sz w:val="24"/>
          <w:szCs w:val="24"/>
          <w:lang w:val="en-GB"/>
        </w:rPr>
        <w:t>introduced HIV self-test</w:t>
      </w:r>
      <w:r w:rsidR="00D37ED8">
        <w:rPr>
          <w:rFonts w:ascii="Arial" w:hAnsi="Arial" w:cs="Arial"/>
          <w:sz w:val="24"/>
          <w:szCs w:val="24"/>
          <w:lang w:val="en-GB"/>
        </w:rPr>
        <w:t>ing</w:t>
      </w:r>
      <w:r w:rsidRPr="009E32D4">
        <w:rPr>
          <w:rFonts w:ascii="Arial" w:hAnsi="Arial" w:cs="Arial"/>
          <w:sz w:val="24"/>
          <w:szCs w:val="24"/>
          <w:lang w:val="en-GB"/>
        </w:rPr>
        <w:t xml:space="preserve"> </w:t>
      </w:r>
      <w:r w:rsidR="00D37ED8">
        <w:rPr>
          <w:rFonts w:ascii="Arial" w:hAnsi="Arial" w:cs="Arial"/>
          <w:sz w:val="24"/>
          <w:szCs w:val="24"/>
          <w:lang w:val="en-GB"/>
        </w:rPr>
        <w:t>in</w:t>
      </w:r>
      <w:r w:rsidR="00D37ED8" w:rsidRPr="009E32D4">
        <w:rPr>
          <w:rFonts w:ascii="Arial" w:hAnsi="Arial" w:cs="Arial"/>
          <w:sz w:val="24"/>
          <w:szCs w:val="24"/>
          <w:lang w:val="en-GB"/>
        </w:rPr>
        <w:t xml:space="preserve"> </w:t>
      </w:r>
      <w:r w:rsidRPr="009E32D4">
        <w:rPr>
          <w:rFonts w:ascii="Arial" w:hAnsi="Arial" w:cs="Arial"/>
          <w:sz w:val="24"/>
          <w:szCs w:val="24"/>
          <w:lang w:val="en-GB"/>
        </w:rPr>
        <w:t>2016. This was done with the aim of empowering patients, as they can conduct HIV test</w:t>
      </w:r>
      <w:r w:rsidR="009E32D4">
        <w:rPr>
          <w:rFonts w:ascii="Arial" w:hAnsi="Arial" w:cs="Arial"/>
          <w:sz w:val="24"/>
          <w:szCs w:val="24"/>
          <w:lang w:val="en-GB"/>
        </w:rPr>
        <w:t>ing</w:t>
      </w:r>
      <w:r w:rsidRPr="009E32D4">
        <w:rPr>
          <w:rFonts w:ascii="Arial" w:hAnsi="Arial" w:cs="Arial"/>
          <w:sz w:val="24"/>
          <w:szCs w:val="24"/>
          <w:lang w:val="en-GB"/>
        </w:rPr>
        <w:t xml:space="preserve"> at their own p</w:t>
      </w:r>
      <w:r w:rsidR="00662680">
        <w:rPr>
          <w:rFonts w:ascii="Arial" w:hAnsi="Arial" w:cs="Arial"/>
          <w:sz w:val="24"/>
          <w:szCs w:val="24"/>
          <w:lang w:val="en-GB"/>
        </w:rPr>
        <w:t>l</w:t>
      </w:r>
      <w:r w:rsidRPr="009E32D4">
        <w:rPr>
          <w:rFonts w:ascii="Arial" w:hAnsi="Arial" w:cs="Arial"/>
          <w:sz w:val="24"/>
          <w:szCs w:val="24"/>
          <w:lang w:val="en-GB"/>
        </w:rPr>
        <w:t>ace and at their convenience</w:t>
      </w:r>
      <w:r w:rsidR="00BE3E2F">
        <w:rPr>
          <w:rFonts w:ascii="Arial" w:hAnsi="Arial" w:cs="Arial"/>
          <w:sz w:val="24"/>
          <w:szCs w:val="24"/>
          <w:lang w:val="en-GB"/>
        </w:rPr>
        <w:t>.</w:t>
      </w:r>
      <w:r w:rsidR="009E32D4">
        <w:rPr>
          <w:rFonts w:ascii="Arial" w:hAnsi="Arial" w:cs="Arial"/>
          <w:sz w:val="24"/>
          <w:szCs w:val="24"/>
          <w:lang w:val="en-GB"/>
        </w:rPr>
        <w:t xml:space="preserve"> </w:t>
      </w:r>
      <w:r w:rsidR="00662680">
        <w:rPr>
          <w:rFonts w:ascii="Arial" w:hAnsi="Arial" w:cs="Arial"/>
          <w:sz w:val="24"/>
          <w:szCs w:val="24"/>
          <w:lang w:val="en-GB"/>
        </w:rPr>
        <w:t>T</w:t>
      </w:r>
      <w:r w:rsidR="009E32D4">
        <w:rPr>
          <w:rFonts w:ascii="Arial" w:hAnsi="Arial" w:cs="Arial"/>
          <w:sz w:val="24"/>
          <w:szCs w:val="24"/>
          <w:lang w:val="en-GB"/>
        </w:rPr>
        <w:t xml:space="preserve">he self-testing kit </w:t>
      </w:r>
      <w:r w:rsidR="00135790">
        <w:rPr>
          <w:rFonts w:ascii="Arial" w:hAnsi="Arial" w:cs="Arial"/>
          <w:sz w:val="24"/>
          <w:szCs w:val="24"/>
          <w:lang w:val="en-GB"/>
        </w:rPr>
        <w:t xml:space="preserve">is a tool which </w:t>
      </w:r>
      <w:r w:rsidR="00D37ED8">
        <w:rPr>
          <w:rFonts w:ascii="Arial" w:hAnsi="Arial" w:cs="Arial"/>
          <w:sz w:val="24"/>
          <w:szCs w:val="24"/>
          <w:lang w:val="en-GB"/>
        </w:rPr>
        <w:t xml:space="preserve">enables </w:t>
      </w:r>
      <w:r w:rsidR="00135790">
        <w:rPr>
          <w:rFonts w:ascii="Arial" w:hAnsi="Arial" w:cs="Arial"/>
          <w:sz w:val="24"/>
          <w:szCs w:val="24"/>
          <w:lang w:val="en-GB"/>
        </w:rPr>
        <w:t xml:space="preserve">the patient to screen for HIV and </w:t>
      </w:r>
      <w:r w:rsidR="00D37ED8">
        <w:rPr>
          <w:rFonts w:ascii="Arial" w:hAnsi="Arial" w:cs="Arial"/>
          <w:sz w:val="24"/>
          <w:szCs w:val="24"/>
          <w:lang w:val="en-GB"/>
        </w:rPr>
        <w:t>then go to a</w:t>
      </w:r>
      <w:r w:rsidR="00135790">
        <w:rPr>
          <w:rFonts w:ascii="Arial" w:hAnsi="Arial" w:cs="Arial"/>
          <w:sz w:val="24"/>
          <w:szCs w:val="24"/>
          <w:lang w:val="en-GB"/>
        </w:rPr>
        <w:t xml:space="preserve"> health facility to confirm their HIV status. This is empowering </w:t>
      </w:r>
      <w:r w:rsidR="00D37ED8">
        <w:rPr>
          <w:rFonts w:ascii="Arial" w:hAnsi="Arial" w:cs="Arial"/>
          <w:sz w:val="24"/>
          <w:szCs w:val="24"/>
          <w:lang w:val="en-GB"/>
        </w:rPr>
        <w:t xml:space="preserve">to </w:t>
      </w:r>
      <w:r w:rsidR="00135790">
        <w:rPr>
          <w:rFonts w:ascii="Arial" w:hAnsi="Arial" w:cs="Arial"/>
          <w:sz w:val="24"/>
          <w:szCs w:val="24"/>
          <w:lang w:val="en-GB"/>
        </w:rPr>
        <w:t>the patient as they are in full control of the</w:t>
      </w:r>
      <w:r w:rsidR="00D37ED8">
        <w:rPr>
          <w:rFonts w:ascii="Arial" w:hAnsi="Arial" w:cs="Arial"/>
          <w:sz w:val="24"/>
          <w:szCs w:val="24"/>
          <w:lang w:val="en-GB"/>
        </w:rPr>
        <w:t>ir testing experience.</w:t>
      </w:r>
      <w:r w:rsidR="001F738A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505A0FFB" w14:textId="6FEE31D9" w:rsidR="001F738A" w:rsidRDefault="002C4B3A" w:rsidP="001F738A">
      <w:pPr>
        <w:jc w:val="both"/>
        <w:rPr>
          <w:rFonts w:ascii="Arial" w:hAnsi="Arial" w:cs="Arial"/>
          <w:sz w:val="24"/>
          <w:szCs w:val="24"/>
          <w:lang w:val="en-GB"/>
        </w:rPr>
      </w:pPr>
      <w:r w:rsidRPr="009E32D4">
        <w:rPr>
          <w:rFonts w:ascii="Arial" w:hAnsi="Arial" w:cs="Arial"/>
          <w:sz w:val="24"/>
          <w:szCs w:val="24"/>
          <w:lang w:val="en-GB"/>
        </w:rPr>
        <w:t>On inception of the HIV self-testing initiative, both urban and rural population</w:t>
      </w:r>
      <w:r w:rsidR="00242BC3">
        <w:rPr>
          <w:rFonts w:ascii="Arial" w:hAnsi="Arial" w:cs="Arial"/>
          <w:sz w:val="24"/>
          <w:szCs w:val="24"/>
          <w:lang w:val="en-GB"/>
        </w:rPr>
        <w:t>s</w:t>
      </w:r>
      <w:r w:rsidRPr="009E32D4">
        <w:rPr>
          <w:rFonts w:ascii="Arial" w:hAnsi="Arial" w:cs="Arial"/>
          <w:sz w:val="24"/>
          <w:szCs w:val="24"/>
          <w:lang w:val="en-GB"/>
        </w:rPr>
        <w:t xml:space="preserve"> were targeted </w:t>
      </w:r>
      <w:r w:rsidR="001F738A" w:rsidRPr="009E32D4">
        <w:rPr>
          <w:rFonts w:ascii="Arial" w:hAnsi="Arial" w:cs="Arial"/>
          <w:sz w:val="24"/>
          <w:szCs w:val="24"/>
          <w:lang w:val="en-GB"/>
        </w:rPr>
        <w:t>with education</w:t>
      </w:r>
      <w:r w:rsidR="00BE3E2F">
        <w:rPr>
          <w:rFonts w:ascii="Arial" w:hAnsi="Arial" w:cs="Arial"/>
          <w:sz w:val="24"/>
          <w:szCs w:val="24"/>
          <w:lang w:val="en-GB"/>
        </w:rPr>
        <w:t>, along with</w:t>
      </w:r>
      <w:r w:rsidR="009E32D4">
        <w:rPr>
          <w:rFonts w:ascii="Arial" w:hAnsi="Arial" w:cs="Arial"/>
          <w:sz w:val="24"/>
          <w:szCs w:val="24"/>
          <w:lang w:val="en-GB"/>
        </w:rPr>
        <w:t xml:space="preserve"> </w:t>
      </w:r>
      <w:r w:rsidR="00BE3E2F">
        <w:rPr>
          <w:rFonts w:ascii="Arial" w:hAnsi="Arial" w:cs="Arial"/>
          <w:sz w:val="24"/>
          <w:szCs w:val="24"/>
          <w:lang w:val="en-GB"/>
        </w:rPr>
        <w:t>the</w:t>
      </w:r>
      <w:r w:rsidRPr="009E32D4">
        <w:rPr>
          <w:rFonts w:ascii="Arial" w:hAnsi="Arial" w:cs="Arial"/>
          <w:sz w:val="24"/>
          <w:szCs w:val="24"/>
          <w:lang w:val="en-GB"/>
        </w:rPr>
        <w:t xml:space="preserve"> HIV self-testing kits. Patients were given a choice of conducting a test without assist</w:t>
      </w:r>
      <w:r w:rsidR="00D37ED8">
        <w:rPr>
          <w:rFonts w:ascii="Arial" w:hAnsi="Arial" w:cs="Arial"/>
          <w:sz w:val="24"/>
          <w:szCs w:val="24"/>
          <w:lang w:val="en-GB"/>
        </w:rPr>
        <w:t xml:space="preserve">ance </w:t>
      </w:r>
      <w:r w:rsidR="00F724B3">
        <w:rPr>
          <w:rFonts w:ascii="Arial" w:hAnsi="Arial" w:cs="Arial"/>
          <w:sz w:val="24"/>
          <w:szCs w:val="24"/>
          <w:lang w:val="en-GB"/>
        </w:rPr>
        <w:t xml:space="preserve">or with on-site </w:t>
      </w:r>
      <w:r w:rsidR="0037319B" w:rsidRPr="0037319B">
        <w:rPr>
          <w:rFonts w:ascii="Arial" w:hAnsi="Arial" w:cs="Arial"/>
          <w:sz w:val="24"/>
          <w:szCs w:val="24"/>
          <w:lang w:val="en-GB"/>
        </w:rPr>
        <w:t>counselling</w:t>
      </w:r>
      <w:r w:rsidR="0037319B">
        <w:rPr>
          <w:rFonts w:ascii="Arial" w:hAnsi="Arial" w:cs="Arial"/>
          <w:sz w:val="24"/>
          <w:szCs w:val="24"/>
          <w:lang w:val="en-GB"/>
        </w:rPr>
        <w:t xml:space="preserve"> </w:t>
      </w:r>
      <w:r w:rsidR="00F724B3">
        <w:rPr>
          <w:rFonts w:ascii="Arial" w:hAnsi="Arial" w:cs="Arial"/>
          <w:sz w:val="24"/>
          <w:szCs w:val="24"/>
          <w:lang w:val="en-GB"/>
        </w:rPr>
        <w:t xml:space="preserve">assistance. </w:t>
      </w:r>
    </w:p>
    <w:p w14:paraId="5480C802" w14:textId="6B85E09F" w:rsidR="001F738A" w:rsidRDefault="002C4B3A" w:rsidP="001F738A">
      <w:pPr>
        <w:jc w:val="both"/>
        <w:rPr>
          <w:rFonts w:ascii="Arial" w:hAnsi="Arial" w:cs="Arial"/>
          <w:sz w:val="24"/>
          <w:szCs w:val="24"/>
          <w:lang w:val="en-GB"/>
        </w:rPr>
      </w:pPr>
      <w:r w:rsidRPr="009E32D4">
        <w:rPr>
          <w:rFonts w:ascii="Arial" w:hAnsi="Arial" w:cs="Arial"/>
          <w:sz w:val="24"/>
          <w:szCs w:val="24"/>
          <w:lang w:val="en-GB"/>
        </w:rPr>
        <w:t xml:space="preserve">This was done </w:t>
      </w:r>
      <w:r w:rsidR="00242BC3">
        <w:rPr>
          <w:rFonts w:ascii="Arial" w:hAnsi="Arial" w:cs="Arial"/>
          <w:sz w:val="24"/>
          <w:szCs w:val="24"/>
          <w:lang w:val="en-GB"/>
        </w:rPr>
        <w:t xml:space="preserve">with </w:t>
      </w:r>
      <w:r w:rsidR="00135790">
        <w:rPr>
          <w:rFonts w:ascii="Arial" w:hAnsi="Arial" w:cs="Arial"/>
          <w:sz w:val="24"/>
          <w:szCs w:val="24"/>
          <w:lang w:val="en-GB"/>
        </w:rPr>
        <w:t xml:space="preserve">the </w:t>
      </w:r>
      <w:r w:rsidR="00242BC3">
        <w:rPr>
          <w:rFonts w:ascii="Arial" w:hAnsi="Arial" w:cs="Arial"/>
          <w:sz w:val="24"/>
          <w:szCs w:val="24"/>
          <w:lang w:val="en-GB"/>
        </w:rPr>
        <w:t xml:space="preserve">integration of </w:t>
      </w:r>
      <w:r w:rsidR="00242BC3" w:rsidRPr="009E32D4">
        <w:rPr>
          <w:rFonts w:ascii="Arial" w:hAnsi="Arial" w:cs="Arial"/>
          <w:sz w:val="24"/>
          <w:szCs w:val="24"/>
          <w:lang w:val="en-GB"/>
        </w:rPr>
        <w:t>educational</w:t>
      </w:r>
      <w:r w:rsidRPr="009E32D4">
        <w:rPr>
          <w:rFonts w:ascii="Arial" w:hAnsi="Arial" w:cs="Arial"/>
          <w:sz w:val="24"/>
          <w:szCs w:val="24"/>
          <w:lang w:val="en-GB"/>
        </w:rPr>
        <w:t xml:space="preserve"> </w:t>
      </w:r>
      <w:r w:rsidR="00242BC3">
        <w:rPr>
          <w:rFonts w:ascii="Arial" w:hAnsi="Arial" w:cs="Arial"/>
          <w:sz w:val="24"/>
          <w:szCs w:val="24"/>
          <w:lang w:val="en-GB"/>
        </w:rPr>
        <w:t xml:space="preserve">awareness </w:t>
      </w:r>
      <w:r w:rsidRPr="009E32D4">
        <w:rPr>
          <w:rFonts w:ascii="Arial" w:hAnsi="Arial" w:cs="Arial"/>
          <w:sz w:val="24"/>
          <w:szCs w:val="24"/>
          <w:lang w:val="en-GB"/>
        </w:rPr>
        <w:t xml:space="preserve">sessions </w:t>
      </w:r>
      <w:r w:rsidR="009E32D4">
        <w:rPr>
          <w:rFonts w:ascii="Arial" w:hAnsi="Arial" w:cs="Arial"/>
          <w:sz w:val="24"/>
          <w:szCs w:val="24"/>
          <w:lang w:val="en-GB"/>
        </w:rPr>
        <w:t xml:space="preserve">which aimed </w:t>
      </w:r>
      <w:r w:rsidR="00F724B3">
        <w:rPr>
          <w:rFonts w:ascii="Arial" w:hAnsi="Arial" w:cs="Arial"/>
          <w:sz w:val="24"/>
          <w:szCs w:val="24"/>
          <w:lang w:val="en-GB"/>
        </w:rPr>
        <w:t>to</w:t>
      </w:r>
      <w:r w:rsidR="00F724B3" w:rsidRPr="009E32D4">
        <w:rPr>
          <w:rFonts w:ascii="Arial" w:hAnsi="Arial" w:cs="Arial"/>
          <w:sz w:val="24"/>
          <w:szCs w:val="24"/>
          <w:lang w:val="en-GB"/>
        </w:rPr>
        <w:t xml:space="preserve"> </w:t>
      </w:r>
      <w:r w:rsidRPr="009E32D4">
        <w:rPr>
          <w:rFonts w:ascii="Arial" w:hAnsi="Arial" w:cs="Arial"/>
          <w:sz w:val="24"/>
          <w:szCs w:val="24"/>
          <w:lang w:val="en-GB"/>
        </w:rPr>
        <w:t>encourag</w:t>
      </w:r>
      <w:r w:rsidR="00F724B3">
        <w:rPr>
          <w:rFonts w:ascii="Arial" w:hAnsi="Arial" w:cs="Arial"/>
          <w:sz w:val="24"/>
          <w:szCs w:val="24"/>
          <w:lang w:val="en-GB"/>
        </w:rPr>
        <w:t xml:space="preserve">e </w:t>
      </w:r>
      <w:r w:rsidR="00242BC3">
        <w:rPr>
          <w:rFonts w:ascii="Arial" w:hAnsi="Arial" w:cs="Arial"/>
          <w:sz w:val="24"/>
          <w:szCs w:val="24"/>
          <w:lang w:val="en-GB"/>
        </w:rPr>
        <w:t xml:space="preserve">better </w:t>
      </w:r>
      <w:r w:rsidRPr="009E32D4">
        <w:rPr>
          <w:rFonts w:ascii="Arial" w:hAnsi="Arial" w:cs="Arial"/>
          <w:sz w:val="24"/>
          <w:szCs w:val="24"/>
          <w:lang w:val="en-GB"/>
        </w:rPr>
        <w:t>health</w:t>
      </w:r>
      <w:r w:rsidR="00F724B3">
        <w:rPr>
          <w:rFonts w:ascii="Arial" w:hAnsi="Arial" w:cs="Arial"/>
          <w:sz w:val="24"/>
          <w:szCs w:val="24"/>
          <w:lang w:val="en-GB"/>
        </w:rPr>
        <w:t>-</w:t>
      </w:r>
      <w:r w:rsidRPr="009E32D4">
        <w:rPr>
          <w:rFonts w:ascii="Arial" w:hAnsi="Arial" w:cs="Arial"/>
          <w:sz w:val="24"/>
          <w:szCs w:val="24"/>
          <w:lang w:val="en-GB"/>
        </w:rPr>
        <w:t>seeking behaviour</w:t>
      </w:r>
      <w:r w:rsidR="00242BC3">
        <w:rPr>
          <w:rFonts w:ascii="Arial" w:hAnsi="Arial" w:cs="Arial"/>
          <w:sz w:val="24"/>
          <w:szCs w:val="24"/>
          <w:lang w:val="en-GB"/>
        </w:rPr>
        <w:t xml:space="preserve">, </w:t>
      </w:r>
      <w:r w:rsidR="00F724B3">
        <w:rPr>
          <w:rFonts w:ascii="Arial" w:hAnsi="Arial" w:cs="Arial"/>
          <w:sz w:val="24"/>
          <w:szCs w:val="24"/>
          <w:lang w:val="en-GB"/>
        </w:rPr>
        <w:t xml:space="preserve">by </w:t>
      </w:r>
      <w:r w:rsidR="006E1A89">
        <w:rPr>
          <w:rFonts w:ascii="Arial" w:hAnsi="Arial" w:cs="Arial"/>
          <w:sz w:val="24"/>
          <w:szCs w:val="24"/>
          <w:lang w:val="en-GB"/>
        </w:rPr>
        <w:t>explain</w:t>
      </w:r>
      <w:r w:rsidR="00242BC3">
        <w:rPr>
          <w:rFonts w:ascii="Arial" w:hAnsi="Arial" w:cs="Arial"/>
          <w:sz w:val="24"/>
          <w:szCs w:val="24"/>
          <w:lang w:val="en-GB"/>
        </w:rPr>
        <w:t>ing</w:t>
      </w:r>
      <w:r w:rsidR="006E1A89">
        <w:rPr>
          <w:rFonts w:ascii="Arial" w:hAnsi="Arial" w:cs="Arial"/>
          <w:sz w:val="24"/>
          <w:szCs w:val="24"/>
          <w:lang w:val="en-GB"/>
        </w:rPr>
        <w:t xml:space="preserve"> the </w:t>
      </w:r>
      <w:r w:rsidRPr="009E32D4">
        <w:rPr>
          <w:rFonts w:ascii="Arial" w:hAnsi="Arial" w:cs="Arial"/>
          <w:sz w:val="24"/>
          <w:szCs w:val="24"/>
          <w:lang w:val="en-GB"/>
        </w:rPr>
        <w:t>effectiveness of</w:t>
      </w:r>
      <w:r w:rsidR="00242BC3">
        <w:rPr>
          <w:rFonts w:ascii="Arial" w:hAnsi="Arial" w:cs="Arial"/>
          <w:sz w:val="24"/>
          <w:szCs w:val="24"/>
          <w:lang w:val="en-GB"/>
        </w:rPr>
        <w:t xml:space="preserve"> the</w:t>
      </w:r>
      <w:r w:rsidRPr="009E32D4">
        <w:rPr>
          <w:rFonts w:ascii="Arial" w:hAnsi="Arial" w:cs="Arial"/>
          <w:sz w:val="24"/>
          <w:szCs w:val="24"/>
          <w:lang w:val="en-GB"/>
        </w:rPr>
        <w:t xml:space="preserve"> self-testing kits</w:t>
      </w:r>
      <w:r w:rsidR="001F738A">
        <w:rPr>
          <w:rFonts w:ascii="Arial" w:hAnsi="Arial" w:cs="Arial"/>
          <w:sz w:val="24"/>
          <w:szCs w:val="24"/>
          <w:lang w:val="en-GB"/>
        </w:rPr>
        <w:t>.</w:t>
      </w:r>
      <w:r w:rsidR="001F738A" w:rsidRPr="001F738A">
        <w:rPr>
          <w:lang w:val="en-US"/>
        </w:rPr>
        <w:t xml:space="preserve"> </w:t>
      </w:r>
      <w:r w:rsidR="001F738A" w:rsidRPr="001F738A">
        <w:rPr>
          <w:rFonts w:ascii="Arial" w:hAnsi="Arial" w:cs="Arial"/>
          <w:sz w:val="24"/>
          <w:szCs w:val="24"/>
          <w:lang w:val="en-GB"/>
        </w:rPr>
        <w:t>For those who opted to test at home without assistance, follow-up appointments were made to ascertain the results and provide referrals for treatment and care as needed.</w:t>
      </w:r>
    </w:p>
    <w:p w14:paraId="5B521E11" w14:textId="68B074E1" w:rsidR="00141556" w:rsidRPr="009E32D4" w:rsidRDefault="007C4DCE" w:rsidP="001F738A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Patients who had tested HIV</w:t>
      </w:r>
      <w:r w:rsidR="00F724B3">
        <w:rPr>
          <w:rFonts w:ascii="Arial" w:hAnsi="Arial" w:cs="Arial"/>
          <w:sz w:val="24"/>
          <w:szCs w:val="24"/>
          <w:lang w:val="en-GB"/>
        </w:rPr>
        <w:t>-</w:t>
      </w:r>
      <w:r>
        <w:rPr>
          <w:rFonts w:ascii="Arial" w:hAnsi="Arial" w:cs="Arial"/>
          <w:sz w:val="24"/>
          <w:szCs w:val="24"/>
          <w:lang w:val="en-GB"/>
        </w:rPr>
        <w:t xml:space="preserve">negative were referred to more preventative measures </w:t>
      </w:r>
      <w:r w:rsidR="00F724B3">
        <w:rPr>
          <w:rFonts w:ascii="Arial" w:hAnsi="Arial" w:cs="Arial"/>
          <w:sz w:val="24"/>
          <w:szCs w:val="24"/>
          <w:lang w:val="en-GB"/>
        </w:rPr>
        <w:t>such as</w:t>
      </w:r>
      <w:r>
        <w:rPr>
          <w:rFonts w:ascii="Arial" w:hAnsi="Arial" w:cs="Arial"/>
          <w:sz w:val="24"/>
          <w:szCs w:val="24"/>
          <w:lang w:val="en-GB"/>
        </w:rPr>
        <w:t xml:space="preserve">, access to condoms, and </w:t>
      </w:r>
      <w:r w:rsidR="00B73107">
        <w:rPr>
          <w:rFonts w:ascii="Arial" w:hAnsi="Arial" w:cs="Arial"/>
          <w:sz w:val="24"/>
          <w:szCs w:val="24"/>
          <w:lang w:val="en-GB"/>
        </w:rPr>
        <w:t>HIV pre-exposure prophylaxis (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PreP</w:t>
      </w:r>
      <w:proofErr w:type="spellEnd"/>
      <w:r w:rsidR="00B73107">
        <w:rPr>
          <w:rFonts w:ascii="Arial" w:hAnsi="Arial" w:cs="Arial"/>
          <w:sz w:val="24"/>
          <w:szCs w:val="24"/>
          <w:lang w:val="en-GB"/>
        </w:rPr>
        <w:t>)</w:t>
      </w:r>
      <w:r>
        <w:rPr>
          <w:rFonts w:ascii="Arial" w:hAnsi="Arial" w:cs="Arial"/>
          <w:sz w:val="24"/>
          <w:szCs w:val="24"/>
          <w:lang w:val="en-GB"/>
        </w:rPr>
        <w:t>, whereas patients who screened HIV</w:t>
      </w:r>
      <w:r w:rsidR="00F724B3">
        <w:rPr>
          <w:rFonts w:ascii="Arial" w:hAnsi="Arial" w:cs="Arial"/>
          <w:sz w:val="24"/>
          <w:szCs w:val="24"/>
          <w:lang w:val="en-GB"/>
        </w:rPr>
        <w:t>-</w:t>
      </w:r>
      <w:r>
        <w:rPr>
          <w:rFonts w:ascii="Arial" w:hAnsi="Arial" w:cs="Arial"/>
          <w:sz w:val="24"/>
          <w:szCs w:val="24"/>
          <w:lang w:val="en-GB"/>
        </w:rPr>
        <w:t xml:space="preserve">positive were referred to the nearest hospital for the confirmatory HIV test and </w:t>
      </w:r>
      <w:r w:rsidR="00B73107">
        <w:rPr>
          <w:rFonts w:ascii="Arial" w:hAnsi="Arial" w:cs="Arial"/>
          <w:sz w:val="24"/>
          <w:szCs w:val="24"/>
          <w:lang w:val="en-GB"/>
        </w:rPr>
        <w:t>antiretroviral therapy (</w:t>
      </w:r>
      <w:r>
        <w:rPr>
          <w:rFonts w:ascii="Arial" w:hAnsi="Arial" w:cs="Arial"/>
          <w:sz w:val="24"/>
          <w:szCs w:val="24"/>
          <w:lang w:val="en-GB"/>
        </w:rPr>
        <w:t>ART</w:t>
      </w:r>
      <w:r w:rsidR="00B73107">
        <w:rPr>
          <w:rFonts w:ascii="Arial" w:hAnsi="Arial" w:cs="Arial"/>
          <w:sz w:val="24"/>
          <w:szCs w:val="24"/>
          <w:lang w:val="en-GB"/>
        </w:rPr>
        <w:t>)</w:t>
      </w:r>
      <w:r>
        <w:rPr>
          <w:rFonts w:ascii="Arial" w:hAnsi="Arial" w:cs="Arial"/>
          <w:sz w:val="24"/>
          <w:szCs w:val="24"/>
          <w:lang w:val="en-GB"/>
        </w:rPr>
        <w:t xml:space="preserve"> initiation.</w:t>
      </w:r>
      <w:r w:rsidR="00141556" w:rsidRPr="009E32D4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2AE1104B" w14:textId="34C990A7" w:rsidR="003A6419" w:rsidRDefault="00242BC3" w:rsidP="0042271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</w:t>
      </w:r>
      <w:r w:rsidRPr="009E32D4">
        <w:rPr>
          <w:rFonts w:ascii="Arial" w:hAnsi="Arial" w:cs="Arial"/>
          <w:sz w:val="24"/>
          <w:szCs w:val="24"/>
          <w:lang w:val="en-GB"/>
        </w:rPr>
        <w:t xml:space="preserve"> </w:t>
      </w:r>
      <w:r w:rsidR="00141556" w:rsidRPr="009E32D4">
        <w:rPr>
          <w:rFonts w:ascii="Arial" w:hAnsi="Arial" w:cs="Arial"/>
          <w:sz w:val="24"/>
          <w:szCs w:val="24"/>
          <w:lang w:val="en-GB"/>
        </w:rPr>
        <w:t>feedback received from the community revealed that</w:t>
      </w:r>
      <w:r w:rsidR="00D83DCA">
        <w:rPr>
          <w:rFonts w:ascii="Arial" w:hAnsi="Arial" w:cs="Arial"/>
          <w:sz w:val="24"/>
          <w:szCs w:val="24"/>
          <w:lang w:val="en-GB"/>
        </w:rPr>
        <w:t xml:space="preserve"> some</w:t>
      </w:r>
      <w:r w:rsidR="00141556" w:rsidRPr="009E32D4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patients</w:t>
      </w:r>
      <w:r w:rsidRPr="009E32D4">
        <w:rPr>
          <w:rFonts w:ascii="Arial" w:hAnsi="Arial" w:cs="Arial"/>
          <w:sz w:val="24"/>
          <w:szCs w:val="24"/>
          <w:lang w:val="en-GB"/>
        </w:rPr>
        <w:t xml:space="preserve"> </w:t>
      </w:r>
      <w:r w:rsidR="00141556" w:rsidRPr="009E32D4">
        <w:rPr>
          <w:rFonts w:ascii="Arial" w:hAnsi="Arial" w:cs="Arial"/>
          <w:sz w:val="24"/>
          <w:szCs w:val="24"/>
          <w:lang w:val="en-GB"/>
        </w:rPr>
        <w:t xml:space="preserve">preferred self-referrals, meaning they would refer themselves to their preferred </w:t>
      </w:r>
      <w:r w:rsidR="00B73107">
        <w:rPr>
          <w:rFonts w:ascii="Arial" w:hAnsi="Arial" w:cs="Arial"/>
          <w:sz w:val="24"/>
          <w:szCs w:val="24"/>
          <w:lang w:val="en-GB"/>
        </w:rPr>
        <w:t xml:space="preserve">health facility </w:t>
      </w:r>
      <w:r>
        <w:rPr>
          <w:rFonts w:ascii="Arial" w:hAnsi="Arial" w:cs="Arial"/>
          <w:sz w:val="24"/>
          <w:szCs w:val="24"/>
          <w:lang w:val="en-GB"/>
        </w:rPr>
        <w:t>when</w:t>
      </w:r>
      <w:r w:rsidR="00141556" w:rsidRPr="009E32D4">
        <w:rPr>
          <w:rFonts w:ascii="Arial" w:hAnsi="Arial" w:cs="Arial"/>
          <w:sz w:val="24"/>
          <w:szCs w:val="24"/>
          <w:lang w:val="en-GB"/>
        </w:rPr>
        <w:t xml:space="preserve"> they require further treatment and car</w:t>
      </w:r>
      <w:r w:rsidR="003A6419" w:rsidRPr="009E32D4">
        <w:rPr>
          <w:rFonts w:ascii="Arial" w:hAnsi="Arial" w:cs="Arial"/>
          <w:sz w:val="24"/>
          <w:szCs w:val="24"/>
          <w:lang w:val="en-GB"/>
        </w:rPr>
        <w:t xml:space="preserve">e. However, this compromised the quality of the post-test counselling </w:t>
      </w:r>
      <w:r>
        <w:rPr>
          <w:rFonts w:ascii="Arial" w:hAnsi="Arial" w:cs="Arial"/>
          <w:sz w:val="24"/>
          <w:szCs w:val="24"/>
          <w:lang w:val="en-GB"/>
        </w:rPr>
        <w:t xml:space="preserve">to the </w:t>
      </w:r>
      <w:r w:rsidR="00D83DCA">
        <w:rPr>
          <w:rFonts w:ascii="Arial" w:hAnsi="Arial" w:cs="Arial"/>
          <w:sz w:val="24"/>
          <w:szCs w:val="24"/>
          <w:lang w:val="en-GB"/>
        </w:rPr>
        <w:t>patients</w:t>
      </w:r>
      <w:r w:rsidR="007C4DCE">
        <w:rPr>
          <w:rFonts w:ascii="Arial" w:hAnsi="Arial" w:cs="Arial"/>
          <w:sz w:val="24"/>
          <w:szCs w:val="24"/>
          <w:lang w:val="en-GB"/>
        </w:rPr>
        <w:t xml:space="preserve"> and the time taken before the patient </w:t>
      </w:r>
      <w:r w:rsidR="00F724B3">
        <w:rPr>
          <w:rFonts w:ascii="Arial" w:hAnsi="Arial" w:cs="Arial"/>
          <w:sz w:val="24"/>
          <w:szCs w:val="24"/>
          <w:lang w:val="en-GB"/>
        </w:rPr>
        <w:t>wa</w:t>
      </w:r>
      <w:r w:rsidR="007C4DCE">
        <w:rPr>
          <w:rFonts w:ascii="Arial" w:hAnsi="Arial" w:cs="Arial"/>
          <w:sz w:val="24"/>
          <w:szCs w:val="24"/>
          <w:lang w:val="en-GB"/>
        </w:rPr>
        <w:t>s able to access the relevant services</w:t>
      </w:r>
      <w:r w:rsidR="00D83DCA">
        <w:rPr>
          <w:rFonts w:ascii="Arial" w:hAnsi="Arial" w:cs="Arial"/>
          <w:sz w:val="24"/>
          <w:szCs w:val="24"/>
          <w:lang w:val="en-GB"/>
        </w:rPr>
        <w:t xml:space="preserve">. </w:t>
      </w:r>
      <w:r w:rsidR="003A6419" w:rsidRPr="009E32D4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46056FA" w14:textId="33BF269E" w:rsidR="00D34FF7" w:rsidRPr="001F5C80" w:rsidRDefault="00D37ED8" w:rsidP="0042271C">
      <w:pPr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1F5C80">
        <w:rPr>
          <w:rFonts w:ascii="Arial" w:hAnsi="Arial" w:cs="Arial"/>
          <w:b/>
          <w:bCs/>
          <w:sz w:val="24"/>
          <w:szCs w:val="24"/>
          <w:lang w:val="en-GB"/>
        </w:rPr>
        <w:t>Digitali</w:t>
      </w:r>
      <w:r>
        <w:rPr>
          <w:rFonts w:ascii="Arial" w:hAnsi="Arial" w:cs="Arial"/>
          <w:b/>
          <w:bCs/>
          <w:sz w:val="24"/>
          <w:szCs w:val="24"/>
          <w:lang w:val="en-GB"/>
        </w:rPr>
        <w:t>s</w:t>
      </w:r>
      <w:r w:rsidRPr="001F5C80">
        <w:rPr>
          <w:rFonts w:ascii="Arial" w:hAnsi="Arial" w:cs="Arial"/>
          <w:b/>
          <w:bCs/>
          <w:sz w:val="24"/>
          <w:szCs w:val="24"/>
          <w:lang w:val="en-GB"/>
        </w:rPr>
        <w:t xml:space="preserve">ing </w:t>
      </w:r>
      <w:r w:rsidR="00D34FF7" w:rsidRPr="001F5C80">
        <w:rPr>
          <w:rFonts w:ascii="Arial" w:hAnsi="Arial" w:cs="Arial"/>
          <w:b/>
          <w:bCs/>
          <w:sz w:val="24"/>
          <w:szCs w:val="24"/>
          <w:lang w:val="en-GB"/>
        </w:rPr>
        <w:t xml:space="preserve">a self-test tool </w:t>
      </w:r>
    </w:p>
    <w:p w14:paraId="3495B1CF" w14:textId="78F0585D" w:rsidR="00592FCF" w:rsidRPr="009E32D4" w:rsidRDefault="003A6419" w:rsidP="0042271C">
      <w:pPr>
        <w:jc w:val="both"/>
        <w:rPr>
          <w:rFonts w:ascii="Arial" w:hAnsi="Arial" w:cs="Arial"/>
          <w:sz w:val="24"/>
          <w:szCs w:val="24"/>
          <w:lang w:val="en-GB"/>
        </w:rPr>
      </w:pPr>
      <w:bookmarkStart w:id="0" w:name="_Hlk120866420"/>
      <w:r w:rsidRPr="009E32D4">
        <w:rPr>
          <w:rFonts w:ascii="Arial" w:hAnsi="Arial" w:cs="Arial"/>
          <w:sz w:val="24"/>
          <w:szCs w:val="24"/>
          <w:lang w:val="en-GB"/>
        </w:rPr>
        <w:t xml:space="preserve">Realising the need to </w:t>
      </w:r>
      <w:r w:rsidR="00EB1DF9">
        <w:rPr>
          <w:rFonts w:ascii="Arial" w:hAnsi="Arial" w:cs="Arial"/>
          <w:sz w:val="24"/>
          <w:szCs w:val="24"/>
          <w:lang w:val="en-GB"/>
        </w:rPr>
        <w:t xml:space="preserve">reduce </w:t>
      </w:r>
      <w:r w:rsidRPr="009E32D4">
        <w:rPr>
          <w:rFonts w:ascii="Arial" w:hAnsi="Arial" w:cs="Arial"/>
          <w:sz w:val="24"/>
          <w:szCs w:val="24"/>
          <w:lang w:val="en-GB"/>
        </w:rPr>
        <w:t>contact</w:t>
      </w:r>
      <w:r w:rsidR="00EB1DF9">
        <w:rPr>
          <w:rFonts w:ascii="Arial" w:hAnsi="Arial" w:cs="Arial"/>
          <w:sz w:val="24"/>
          <w:szCs w:val="24"/>
          <w:lang w:val="en-GB"/>
        </w:rPr>
        <w:t xml:space="preserve"> with health workers during HIV testing</w:t>
      </w:r>
      <w:r w:rsidR="00BF7A55" w:rsidRPr="009E32D4">
        <w:rPr>
          <w:rFonts w:ascii="Arial" w:hAnsi="Arial" w:cs="Arial"/>
          <w:sz w:val="24"/>
          <w:szCs w:val="24"/>
          <w:lang w:val="en-GB"/>
        </w:rPr>
        <w:t>, but still provid</w:t>
      </w:r>
      <w:r w:rsidR="00F724B3">
        <w:rPr>
          <w:rFonts w:ascii="Arial" w:hAnsi="Arial" w:cs="Arial"/>
          <w:sz w:val="24"/>
          <w:szCs w:val="24"/>
          <w:lang w:val="en-GB"/>
        </w:rPr>
        <w:t>e</w:t>
      </w:r>
      <w:r w:rsidR="00BF7A55" w:rsidRPr="009E32D4">
        <w:rPr>
          <w:rFonts w:ascii="Arial" w:hAnsi="Arial" w:cs="Arial"/>
          <w:sz w:val="24"/>
          <w:szCs w:val="24"/>
          <w:lang w:val="en-GB"/>
        </w:rPr>
        <w:t xml:space="preserve"> an exceptional HIV self-testing patient experience, </w:t>
      </w:r>
      <w:r w:rsidR="001F738A" w:rsidRPr="0037319B">
        <w:rPr>
          <w:rFonts w:ascii="Arial" w:hAnsi="Arial" w:cs="Arial"/>
          <w:sz w:val="24"/>
          <w:szCs w:val="24"/>
          <w:lang w:val="en-GB"/>
        </w:rPr>
        <w:t>in October 2022</w:t>
      </w:r>
      <w:r w:rsidR="001F738A">
        <w:rPr>
          <w:rFonts w:ascii="Arial" w:hAnsi="Arial" w:cs="Arial"/>
          <w:sz w:val="24"/>
          <w:szCs w:val="24"/>
          <w:lang w:val="en-GB"/>
        </w:rPr>
        <w:t xml:space="preserve"> </w:t>
      </w:r>
      <w:r w:rsidR="00BF7A55" w:rsidRPr="001F738A">
        <w:rPr>
          <w:rFonts w:ascii="Arial" w:hAnsi="Arial" w:cs="Arial"/>
          <w:sz w:val="24"/>
          <w:szCs w:val="24"/>
          <w:lang w:val="en-GB"/>
        </w:rPr>
        <w:t>MSF adapted</w:t>
      </w:r>
      <w:r w:rsidR="00D34FF7" w:rsidRPr="001F738A">
        <w:rPr>
          <w:rFonts w:ascii="Arial" w:hAnsi="Arial" w:cs="Arial"/>
          <w:sz w:val="24"/>
          <w:szCs w:val="24"/>
          <w:lang w:val="en-GB"/>
        </w:rPr>
        <w:t xml:space="preserve"> the “</w:t>
      </w:r>
      <w:r w:rsidR="00F724B3" w:rsidRPr="001F738A">
        <w:rPr>
          <w:rFonts w:ascii="Arial" w:hAnsi="Arial" w:cs="Arial"/>
          <w:sz w:val="24"/>
          <w:szCs w:val="24"/>
          <w:lang w:val="en-GB"/>
        </w:rPr>
        <w:t>Pocket C</w:t>
      </w:r>
      <w:r w:rsidR="00D34FF7" w:rsidRPr="001F738A">
        <w:rPr>
          <w:rFonts w:ascii="Arial" w:hAnsi="Arial" w:cs="Arial"/>
          <w:sz w:val="24"/>
          <w:szCs w:val="24"/>
          <w:lang w:val="en-GB"/>
        </w:rPr>
        <w:t>linic”,</w:t>
      </w:r>
      <w:r w:rsidR="00D34FF7">
        <w:rPr>
          <w:rFonts w:ascii="Arial" w:hAnsi="Arial" w:cs="Arial"/>
          <w:sz w:val="24"/>
          <w:szCs w:val="24"/>
          <w:lang w:val="en-GB"/>
        </w:rPr>
        <w:t xml:space="preserve"> a</w:t>
      </w:r>
      <w:r w:rsidR="00D34FF7" w:rsidRPr="009E32D4">
        <w:rPr>
          <w:rFonts w:ascii="Arial" w:hAnsi="Arial" w:cs="Arial"/>
          <w:sz w:val="24"/>
          <w:szCs w:val="24"/>
          <w:lang w:val="en-GB"/>
        </w:rPr>
        <w:t xml:space="preserve"> </w:t>
      </w:r>
      <w:r w:rsidR="00BF7A55" w:rsidRPr="009E32D4">
        <w:rPr>
          <w:rFonts w:ascii="Arial" w:hAnsi="Arial" w:cs="Arial"/>
          <w:sz w:val="24"/>
          <w:szCs w:val="24"/>
          <w:lang w:val="en-GB"/>
        </w:rPr>
        <w:t>digitally supported</w:t>
      </w:r>
      <w:r w:rsidR="00B73107">
        <w:rPr>
          <w:rFonts w:ascii="Arial" w:hAnsi="Arial" w:cs="Arial"/>
          <w:sz w:val="24"/>
          <w:szCs w:val="24"/>
          <w:lang w:val="en-GB"/>
        </w:rPr>
        <w:t xml:space="preserve"> approach to</w:t>
      </w:r>
      <w:r w:rsidR="00BF7A55" w:rsidRPr="009E32D4">
        <w:rPr>
          <w:rFonts w:ascii="Arial" w:hAnsi="Arial" w:cs="Arial"/>
          <w:sz w:val="24"/>
          <w:szCs w:val="24"/>
          <w:lang w:val="en-GB"/>
        </w:rPr>
        <w:t xml:space="preserve"> HIV testing</w:t>
      </w:r>
      <w:r w:rsidR="001F738A">
        <w:rPr>
          <w:rFonts w:ascii="Arial" w:hAnsi="Arial" w:cs="Arial"/>
          <w:sz w:val="24"/>
          <w:szCs w:val="24"/>
          <w:lang w:val="en-GB"/>
        </w:rPr>
        <w:t>.</w:t>
      </w:r>
      <w:r w:rsidR="00BF7A55" w:rsidRPr="009E32D4">
        <w:rPr>
          <w:rFonts w:ascii="Arial" w:hAnsi="Arial" w:cs="Arial"/>
          <w:sz w:val="24"/>
          <w:szCs w:val="24"/>
          <w:lang w:val="en-GB"/>
        </w:rPr>
        <w:t xml:space="preserve"> </w:t>
      </w:r>
      <w:bookmarkEnd w:id="0"/>
      <w:r w:rsidR="00BF7A55" w:rsidRPr="009E32D4">
        <w:rPr>
          <w:rFonts w:ascii="Arial" w:hAnsi="Arial" w:cs="Arial"/>
          <w:sz w:val="24"/>
          <w:szCs w:val="24"/>
          <w:lang w:val="en-GB"/>
        </w:rPr>
        <w:t>This innovat</w:t>
      </w:r>
      <w:r w:rsidR="00D34FF7">
        <w:rPr>
          <w:rFonts w:ascii="Arial" w:hAnsi="Arial" w:cs="Arial"/>
          <w:sz w:val="24"/>
          <w:szCs w:val="24"/>
          <w:lang w:val="en-GB"/>
        </w:rPr>
        <w:t xml:space="preserve">ive </w:t>
      </w:r>
      <w:r w:rsidR="00D83DCA">
        <w:rPr>
          <w:rFonts w:ascii="Arial" w:hAnsi="Arial" w:cs="Arial"/>
          <w:sz w:val="24"/>
          <w:szCs w:val="24"/>
          <w:lang w:val="en-GB"/>
        </w:rPr>
        <w:t xml:space="preserve">tool </w:t>
      </w:r>
      <w:r w:rsidR="00D83DCA" w:rsidRPr="009E32D4">
        <w:rPr>
          <w:rFonts w:ascii="Arial" w:hAnsi="Arial" w:cs="Arial"/>
          <w:sz w:val="24"/>
          <w:szCs w:val="24"/>
          <w:lang w:val="en-GB"/>
        </w:rPr>
        <w:t>positions</w:t>
      </w:r>
      <w:r w:rsidR="00D34FF7">
        <w:rPr>
          <w:rFonts w:ascii="Arial" w:hAnsi="Arial" w:cs="Arial"/>
          <w:sz w:val="24"/>
          <w:szCs w:val="24"/>
          <w:lang w:val="en-GB"/>
        </w:rPr>
        <w:t xml:space="preserve"> around </w:t>
      </w:r>
      <w:r w:rsidR="00D34FF7" w:rsidRPr="009E32D4">
        <w:rPr>
          <w:rFonts w:ascii="Arial" w:hAnsi="Arial" w:cs="Arial"/>
          <w:sz w:val="24"/>
          <w:szCs w:val="24"/>
          <w:lang w:val="en-GB"/>
        </w:rPr>
        <w:t>the</w:t>
      </w:r>
      <w:r w:rsidR="00BF7A55" w:rsidRPr="009E32D4">
        <w:rPr>
          <w:rFonts w:ascii="Arial" w:hAnsi="Arial" w:cs="Arial"/>
          <w:sz w:val="24"/>
          <w:szCs w:val="24"/>
          <w:lang w:val="en-GB"/>
        </w:rPr>
        <w:t xml:space="preserve"> needs of patients as it offers both pre</w:t>
      </w:r>
      <w:r w:rsidR="00F724B3">
        <w:rPr>
          <w:rFonts w:ascii="Arial" w:hAnsi="Arial" w:cs="Arial"/>
          <w:sz w:val="24"/>
          <w:szCs w:val="24"/>
          <w:lang w:val="en-GB"/>
        </w:rPr>
        <w:t xml:space="preserve">- </w:t>
      </w:r>
      <w:r w:rsidR="00BF7A55" w:rsidRPr="009E32D4">
        <w:rPr>
          <w:rFonts w:ascii="Arial" w:hAnsi="Arial" w:cs="Arial"/>
          <w:sz w:val="24"/>
          <w:szCs w:val="24"/>
          <w:lang w:val="en-GB"/>
        </w:rPr>
        <w:t>and post</w:t>
      </w:r>
      <w:r w:rsidR="00F724B3">
        <w:rPr>
          <w:rFonts w:ascii="Arial" w:hAnsi="Arial" w:cs="Arial"/>
          <w:sz w:val="24"/>
          <w:szCs w:val="24"/>
          <w:lang w:val="en-GB"/>
        </w:rPr>
        <w:t>-</w:t>
      </w:r>
      <w:r w:rsidR="002538EF" w:rsidRPr="009E32D4">
        <w:rPr>
          <w:rFonts w:ascii="Arial" w:hAnsi="Arial" w:cs="Arial"/>
          <w:sz w:val="24"/>
          <w:szCs w:val="24"/>
          <w:lang w:val="en-GB"/>
        </w:rPr>
        <w:t>testing counselling</w:t>
      </w:r>
      <w:r w:rsidR="00592FCF" w:rsidRPr="009E32D4">
        <w:rPr>
          <w:rFonts w:ascii="Arial" w:hAnsi="Arial" w:cs="Arial"/>
          <w:sz w:val="24"/>
          <w:szCs w:val="24"/>
          <w:lang w:val="en-GB"/>
        </w:rPr>
        <w:t xml:space="preserve"> digitally, using a </w:t>
      </w:r>
      <w:r w:rsidR="00D34FF7">
        <w:rPr>
          <w:rFonts w:ascii="Arial" w:hAnsi="Arial" w:cs="Arial"/>
          <w:sz w:val="24"/>
          <w:szCs w:val="24"/>
          <w:lang w:val="en-GB"/>
        </w:rPr>
        <w:t>t</w:t>
      </w:r>
      <w:r w:rsidR="00592FCF" w:rsidRPr="009E32D4">
        <w:rPr>
          <w:rFonts w:ascii="Arial" w:hAnsi="Arial" w:cs="Arial"/>
          <w:sz w:val="24"/>
          <w:szCs w:val="24"/>
          <w:lang w:val="en-GB"/>
        </w:rPr>
        <w:t>ablet. The patient</w:t>
      </w:r>
      <w:r w:rsidR="00D34FF7">
        <w:rPr>
          <w:rFonts w:ascii="Arial" w:hAnsi="Arial" w:cs="Arial"/>
          <w:sz w:val="24"/>
          <w:szCs w:val="24"/>
          <w:lang w:val="en-GB"/>
        </w:rPr>
        <w:t>s</w:t>
      </w:r>
      <w:r w:rsidR="00592FCF" w:rsidRPr="009E32D4">
        <w:rPr>
          <w:rFonts w:ascii="Arial" w:hAnsi="Arial" w:cs="Arial"/>
          <w:sz w:val="24"/>
          <w:szCs w:val="24"/>
          <w:lang w:val="en-GB"/>
        </w:rPr>
        <w:t xml:space="preserve"> </w:t>
      </w:r>
      <w:r w:rsidR="00D34FF7">
        <w:rPr>
          <w:rFonts w:ascii="Arial" w:hAnsi="Arial" w:cs="Arial"/>
          <w:sz w:val="24"/>
          <w:szCs w:val="24"/>
          <w:lang w:val="en-GB"/>
        </w:rPr>
        <w:t>are</w:t>
      </w:r>
      <w:r w:rsidR="00D34FF7" w:rsidRPr="009E32D4">
        <w:rPr>
          <w:rFonts w:ascii="Arial" w:hAnsi="Arial" w:cs="Arial"/>
          <w:sz w:val="24"/>
          <w:szCs w:val="24"/>
          <w:lang w:val="en-GB"/>
        </w:rPr>
        <w:t xml:space="preserve"> </w:t>
      </w:r>
      <w:r w:rsidR="00592FCF" w:rsidRPr="009E32D4">
        <w:rPr>
          <w:rFonts w:ascii="Arial" w:hAnsi="Arial" w:cs="Arial"/>
          <w:sz w:val="24"/>
          <w:szCs w:val="24"/>
          <w:lang w:val="en-GB"/>
        </w:rPr>
        <w:t xml:space="preserve">guided throughout the HIV self-testing journey </w:t>
      </w:r>
      <w:r w:rsidR="00F724B3" w:rsidRPr="009E32D4">
        <w:rPr>
          <w:rFonts w:ascii="Arial" w:hAnsi="Arial" w:cs="Arial"/>
          <w:sz w:val="24"/>
          <w:szCs w:val="24"/>
          <w:lang w:val="en-GB"/>
        </w:rPr>
        <w:t>whil</w:t>
      </w:r>
      <w:r w:rsidR="00F724B3">
        <w:rPr>
          <w:rFonts w:ascii="Arial" w:hAnsi="Arial" w:cs="Arial"/>
          <w:sz w:val="24"/>
          <w:szCs w:val="24"/>
          <w:lang w:val="en-GB"/>
        </w:rPr>
        <w:t>e they</w:t>
      </w:r>
      <w:r w:rsidR="00F724B3" w:rsidRPr="009E32D4">
        <w:rPr>
          <w:rFonts w:ascii="Arial" w:hAnsi="Arial" w:cs="Arial"/>
          <w:sz w:val="24"/>
          <w:szCs w:val="24"/>
          <w:lang w:val="en-GB"/>
        </w:rPr>
        <w:t xml:space="preserve"> </w:t>
      </w:r>
      <w:r w:rsidR="00592FCF" w:rsidRPr="009E32D4">
        <w:rPr>
          <w:rFonts w:ascii="Arial" w:hAnsi="Arial" w:cs="Arial"/>
          <w:sz w:val="24"/>
          <w:szCs w:val="24"/>
          <w:lang w:val="en-GB"/>
        </w:rPr>
        <w:t xml:space="preserve">watch self-explanatory </w:t>
      </w:r>
      <w:r w:rsidR="00D83DCA" w:rsidRPr="009E32D4">
        <w:rPr>
          <w:rFonts w:ascii="Arial" w:hAnsi="Arial" w:cs="Arial"/>
          <w:sz w:val="24"/>
          <w:szCs w:val="24"/>
          <w:lang w:val="en-GB"/>
        </w:rPr>
        <w:t xml:space="preserve">videos </w:t>
      </w:r>
      <w:r w:rsidR="00D83DCA">
        <w:rPr>
          <w:rFonts w:ascii="Arial" w:hAnsi="Arial" w:cs="Arial"/>
          <w:sz w:val="24"/>
          <w:szCs w:val="24"/>
          <w:lang w:val="en-GB"/>
        </w:rPr>
        <w:t>orienting</w:t>
      </w:r>
      <w:r w:rsidR="00D34FF7">
        <w:rPr>
          <w:rFonts w:ascii="Arial" w:hAnsi="Arial" w:cs="Arial"/>
          <w:sz w:val="24"/>
          <w:szCs w:val="24"/>
          <w:lang w:val="en-GB"/>
        </w:rPr>
        <w:t xml:space="preserve"> them </w:t>
      </w:r>
      <w:r w:rsidR="00592FCF" w:rsidRPr="009E32D4">
        <w:rPr>
          <w:rFonts w:ascii="Arial" w:hAnsi="Arial" w:cs="Arial"/>
          <w:sz w:val="24"/>
          <w:szCs w:val="24"/>
          <w:lang w:val="en-GB"/>
        </w:rPr>
        <w:t xml:space="preserve">on </w:t>
      </w:r>
    </w:p>
    <w:p w14:paraId="43ACB8A5" w14:textId="4A19D827" w:rsidR="00592FCF" w:rsidRPr="009E32D4" w:rsidRDefault="00592FCF" w:rsidP="00592F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9E32D4">
        <w:rPr>
          <w:rFonts w:ascii="Arial" w:hAnsi="Arial" w:cs="Arial"/>
          <w:sz w:val="24"/>
          <w:szCs w:val="24"/>
          <w:lang w:val="en-GB"/>
        </w:rPr>
        <w:t>what HIV</w:t>
      </w:r>
      <w:r w:rsidR="00EB1DF9">
        <w:rPr>
          <w:rFonts w:ascii="Arial" w:hAnsi="Arial" w:cs="Arial"/>
          <w:sz w:val="24"/>
          <w:szCs w:val="24"/>
          <w:lang w:val="en-GB"/>
        </w:rPr>
        <w:t xml:space="preserve"> is</w:t>
      </w:r>
    </w:p>
    <w:p w14:paraId="0FA3FE8F" w14:textId="26017529" w:rsidR="00592FCF" w:rsidRPr="009E32D4" w:rsidRDefault="00592FCF" w:rsidP="00592F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9E32D4">
        <w:rPr>
          <w:rFonts w:ascii="Arial" w:hAnsi="Arial" w:cs="Arial"/>
          <w:sz w:val="24"/>
          <w:szCs w:val="24"/>
          <w:lang w:val="en-GB"/>
        </w:rPr>
        <w:t>why test</w:t>
      </w:r>
      <w:r w:rsidR="00EB1DF9">
        <w:rPr>
          <w:rFonts w:ascii="Arial" w:hAnsi="Arial" w:cs="Arial"/>
          <w:sz w:val="24"/>
          <w:szCs w:val="24"/>
          <w:lang w:val="en-GB"/>
        </w:rPr>
        <w:t>ing for HIV</w:t>
      </w:r>
      <w:r w:rsidR="00D34FF7">
        <w:rPr>
          <w:rFonts w:ascii="Arial" w:hAnsi="Arial" w:cs="Arial"/>
          <w:sz w:val="24"/>
          <w:szCs w:val="24"/>
          <w:lang w:val="en-GB"/>
        </w:rPr>
        <w:t xml:space="preserve"> matter</w:t>
      </w:r>
      <w:r w:rsidR="00EB1DF9">
        <w:rPr>
          <w:rFonts w:ascii="Arial" w:hAnsi="Arial" w:cs="Arial"/>
          <w:sz w:val="24"/>
          <w:szCs w:val="24"/>
          <w:lang w:val="en-GB"/>
        </w:rPr>
        <w:t>s</w:t>
      </w:r>
      <w:r w:rsidR="00D34FF7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5814DA0B" w14:textId="5C861C98" w:rsidR="00E602AB" w:rsidRPr="00D83DCA" w:rsidRDefault="00592FCF" w:rsidP="00D83DC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9E32D4">
        <w:rPr>
          <w:rFonts w:ascii="Arial" w:hAnsi="Arial" w:cs="Arial"/>
          <w:sz w:val="24"/>
          <w:szCs w:val="24"/>
          <w:lang w:val="en-GB"/>
        </w:rPr>
        <w:t>what is next when one tests HIV</w:t>
      </w:r>
      <w:r w:rsidR="00F724B3">
        <w:rPr>
          <w:rFonts w:ascii="Arial" w:hAnsi="Arial" w:cs="Arial"/>
          <w:sz w:val="24"/>
          <w:szCs w:val="24"/>
          <w:lang w:val="en-GB"/>
        </w:rPr>
        <w:t>-</w:t>
      </w:r>
      <w:r w:rsidRPr="009E32D4">
        <w:rPr>
          <w:rFonts w:ascii="Arial" w:hAnsi="Arial" w:cs="Arial"/>
          <w:sz w:val="24"/>
          <w:szCs w:val="24"/>
          <w:lang w:val="en-GB"/>
        </w:rPr>
        <w:t>negative or positive</w:t>
      </w:r>
    </w:p>
    <w:p w14:paraId="3E0B7522" w14:textId="2003D78D" w:rsidR="00592FCF" w:rsidRDefault="00D37ED8" w:rsidP="00677247">
      <w:pPr>
        <w:jc w:val="both"/>
        <w:rPr>
          <w:rFonts w:ascii="Arial" w:hAnsi="Arial" w:cs="Arial"/>
          <w:sz w:val="24"/>
          <w:szCs w:val="24"/>
          <w:lang w:val="en-GB"/>
        </w:rPr>
      </w:pPr>
      <w:bookmarkStart w:id="1" w:name="_Hlk120866367"/>
      <w:r>
        <w:rPr>
          <w:rFonts w:ascii="Arial" w:hAnsi="Arial" w:cs="Arial"/>
          <w:sz w:val="24"/>
          <w:szCs w:val="24"/>
          <w:lang w:val="en-GB"/>
        </w:rPr>
        <w:t>As part of</w:t>
      </w:r>
      <w:r w:rsidR="001B6DD7">
        <w:rPr>
          <w:rFonts w:ascii="Arial" w:hAnsi="Arial" w:cs="Arial"/>
          <w:sz w:val="24"/>
          <w:szCs w:val="24"/>
          <w:lang w:val="en-GB"/>
        </w:rPr>
        <w:t xml:space="preserve"> its first phase, </w:t>
      </w:r>
      <w:r w:rsidR="00592FCF" w:rsidRPr="009E32D4">
        <w:rPr>
          <w:rFonts w:ascii="Arial" w:hAnsi="Arial" w:cs="Arial"/>
          <w:sz w:val="24"/>
          <w:szCs w:val="24"/>
          <w:lang w:val="en-GB"/>
        </w:rPr>
        <w:t xml:space="preserve">The </w:t>
      </w:r>
      <w:r w:rsidR="001B6DD7">
        <w:rPr>
          <w:rFonts w:ascii="Arial" w:hAnsi="Arial" w:cs="Arial"/>
          <w:sz w:val="24"/>
          <w:szCs w:val="24"/>
          <w:lang w:val="en-GB"/>
        </w:rPr>
        <w:t>P</w:t>
      </w:r>
      <w:r w:rsidR="00592FCF" w:rsidRPr="009E32D4">
        <w:rPr>
          <w:rFonts w:ascii="Arial" w:hAnsi="Arial" w:cs="Arial"/>
          <w:sz w:val="24"/>
          <w:szCs w:val="24"/>
          <w:lang w:val="en-GB"/>
        </w:rPr>
        <w:t xml:space="preserve">ocket </w:t>
      </w:r>
      <w:r w:rsidR="001B6DD7">
        <w:rPr>
          <w:rFonts w:ascii="Arial" w:hAnsi="Arial" w:cs="Arial"/>
          <w:sz w:val="24"/>
          <w:szCs w:val="24"/>
          <w:lang w:val="en-GB"/>
        </w:rPr>
        <w:t>C</w:t>
      </w:r>
      <w:r w:rsidR="00592FCF" w:rsidRPr="009E32D4">
        <w:rPr>
          <w:rFonts w:ascii="Arial" w:hAnsi="Arial" w:cs="Arial"/>
          <w:sz w:val="24"/>
          <w:szCs w:val="24"/>
          <w:lang w:val="en-GB"/>
        </w:rPr>
        <w:t xml:space="preserve">linic is currently offered on-site and </w:t>
      </w:r>
      <w:r w:rsidR="009E32D4" w:rsidRPr="009E32D4">
        <w:rPr>
          <w:rFonts w:ascii="Arial" w:hAnsi="Arial" w:cs="Arial"/>
          <w:sz w:val="24"/>
          <w:szCs w:val="24"/>
          <w:lang w:val="en-GB"/>
        </w:rPr>
        <w:t>can</w:t>
      </w:r>
      <w:r w:rsidR="00592FCF" w:rsidRPr="009E32D4">
        <w:rPr>
          <w:rFonts w:ascii="Arial" w:hAnsi="Arial" w:cs="Arial"/>
          <w:sz w:val="24"/>
          <w:szCs w:val="24"/>
          <w:lang w:val="en-GB"/>
        </w:rPr>
        <w:t xml:space="preserve"> be equally effective online and offline. </w:t>
      </w:r>
    </w:p>
    <w:p w14:paraId="2226E8C5" w14:textId="1EA5A6AA" w:rsidR="00677247" w:rsidRPr="009E32D4" w:rsidRDefault="00677247" w:rsidP="00D83DCA">
      <w:pPr>
        <w:ind w:left="708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“Before </w:t>
      </w:r>
      <w:r w:rsidR="001B6DD7">
        <w:rPr>
          <w:rFonts w:ascii="Arial" w:hAnsi="Arial" w:cs="Arial"/>
          <w:sz w:val="24"/>
          <w:szCs w:val="24"/>
          <w:lang w:val="en-GB"/>
        </w:rPr>
        <w:t>P</w:t>
      </w:r>
      <w:r>
        <w:rPr>
          <w:rFonts w:ascii="Arial" w:hAnsi="Arial" w:cs="Arial"/>
          <w:sz w:val="24"/>
          <w:szCs w:val="24"/>
          <w:lang w:val="en-GB"/>
        </w:rPr>
        <w:t xml:space="preserve">ocket </w:t>
      </w:r>
      <w:r w:rsidR="001B6DD7">
        <w:rPr>
          <w:rFonts w:ascii="Arial" w:hAnsi="Arial" w:cs="Arial"/>
          <w:sz w:val="24"/>
          <w:szCs w:val="24"/>
          <w:lang w:val="en-GB"/>
        </w:rPr>
        <w:t>C</w:t>
      </w:r>
      <w:r>
        <w:rPr>
          <w:rFonts w:ascii="Arial" w:hAnsi="Arial" w:cs="Arial"/>
          <w:sz w:val="24"/>
          <w:szCs w:val="24"/>
          <w:lang w:val="en-GB"/>
        </w:rPr>
        <w:t xml:space="preserve">linic, we were not </w:t>
      </w:r>
      <w:proofErr w:type="gramStart"/>
      <w:r>
        <w:rPr>
          <w:rFonts w:ascii="Arial" w:hAnsi="Arial" w:cs="Arial"/>
          <w:sz w:val="24"/>
          <w:szCs w:val="24"/>
          <w:lang w:val="en-GB"/>
        </w:rPr>
        <w:t>really able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to assist patients after taking a HIV self-test kit, the </w:t>
      </w:r>
      <w:r w:rsidR="00F724B3">
        <w:rPr>
          <w:rFonts w:ascii="Arial" w:hAnsi="Arial" w:cs="Arial"/>
          <w:sz w:val="24"/>
          <w:szCs w:val="24"/>
          <w:lang w:val="en-GB"/>
        </w:rPr>
        <w:t>Pocket C</w:t>
      </w:r>
      <w:r>
        <w:rPr>
          <w:rFonts w:ascii="Arial" w:hAnsi="Arial" w:cs="Arial"/>
          <w:sz w:val="24"/>
          <w:szCs w:val="24"/>
          <w:lang w:val="en-GB"/>
        </w:rPr>
        <w:t xml:space="preserve">linic allows us to effectively refer and offer the necessary support after </w:t>
      </w:r>
      <w:r w:rsidR="00F724B3">
        <w:rPr>
          <w:rFonts w:ascii="Arial" w:hAnsi="Arial" w:cs="Arial"/>
          <w:sz w:val="24"/>
          <w:szCs w:val="24"/>
          <w:lang w:val="en-GB"/>
        </w:rPr>
        <w:t>testing</w:t>
      </w:r>
      <w:r>
        <w:rPr>
          <w:rFonts w:ascii="Arial" w:hAnsi="Arial" w:cs="Arial"/>
          <w:sz w:val="24"/>
          <w:szCs w:val="24"/>
          <w:lang w:val="en-GB"/>
        </w:rPr>
        <w:t xml:space="preserve">. </w:t>
      </w:r>
      <w:r w:rsidR="003A19E7">
        <w:rPr>
          <w:rFonts w:ascii="Arial" w:hAnsi="Arial" w:cs="Arial"/>
          <w:sz w:val="24"/>
          <w:szCs w:val="24"/>
          <w:lang w:val="en-GB"/>
        </w:rPr>
        <w:t xml:space="preserve">Also, a patient would have to wait for </w:t>
      </w:r>
      <w:r w:rsidR="00F724B3">
        <w:rPr>
          <w:rFonts w:ascii="Arial" w:hAnsi="Arial" w:cs="Arial"/>
          <w:sz w:val="24"/>
          <w:szCs w:val="24"/>
          <w:lang w:val="en-GB"/>
        </w:rPr>
        <w:t xml:space="preserve">us </w:t>
      </w:r>
      <w:r w:rsidR="003A19E7">
        <w:rPr>
          <w:rFonts w:ascii="Arial" w:hAnsi="Arial" w:cs="Arial"/>
          <w:sz w:val="24"/>
          <w:szCs w:val="24"/>
          <w:lang w:val="en-GB"/>
        </w:rPr>
        <w:t xml:space="preserve">to finish assisting </w:t>
      </w:r>
      <w:r w:rsidR="00F724B3">
        <w:rPr>
          <w:rFonts w:ascii="Arial" w:hAnsi="Arial" w:cs="Arial"/>
          <w:sz w:val="24"/>
          <w:szCs w:val="24"/>
          <w:lang w:val="en-GB"/>
        </w:rPr>
        <w:t xml:space="preserve">other </w:t>
      </w:r>
      <w:r w:rsidR="003A19E7">
        <w:rPr>
          <w:rFonts w:ascii="Arial" w:hAnsi="Arial" w:cs="Arial"/>
          <w:sz w:val="24"/>
          <w:szCs w:val="24"/>
          <w:lang w:val="en-GB"/>
        </w:rPr>
        <w:t>patient</w:t>
      </w:r>
      <w:r w:rsidR="00F724B3">
        <w:rPr>
          <w:rFonts w:ascii="Arial" w:hAnsi="Arial" w:cs="Arial"/>
          <w:sz w:val="24"/>
          <w:szCs w:val="24"/>
          <w:lang w:val="en-GB"/>
        </w:rPr>
        <w:t>s</w:t>
      </w:r>
      <w:r w:rsidR="003A19E7">
        <w:rPr>
          <w:rFonts w:ascii="Arial" w:hAnsi="Arial" w:cs="Arial"/>
          <w:sz w:val="24"/>
          <w:szCs w:val="24"/>
          <w:lang w:val="en-GB"/>
        </w:rPr>
        <w:t xml:space="preserve">, however with </w:t>
      </w:r>
      <w:r w:rsidR="00F724B3">
        <w:rPr>
          <w:rFonts w:ascii="Arial" w:hAnsi="Arial" w:cs="Arial"/>
          <w:sz w:val="24"/>
          <w:szCs w:val="24"/>
          <w:lang w:val="en-GB"/>
        </w:rPr>
        <w:t>Pocket C</w:t>
      </w:r>
      <w:r w:rsidR="003A19E7">
        <w:rPr>
          <w:rFonts w:ascii="Arial" w:hAnsi="Arial" w:cs="Arial"/>
          <w:sz w:val="24"/>
          <w:szCs w:val="24"/>
          <w:lang w:val="en-GB"/>
        </w:rPr>
        <w:t xml:space="preserve">linic, I am able to assist more </w:t>
      </w:r>
      <w:proofErr w:type="spellStart"/>
      <w:r w:rsidR="003A19E7">
        <w:rPr>
          <w:rFonts w:ascii="Arial" w:hAnsi="Arial" w:cs="Arial"/>
          <w:sz w:val="24"/>
          <w:szCs w:val="24"/>
          <w:lang w:val="en-GB"/>
        </w:rPr>
        <w:t>that</w:t>
      </w:r>
      <w:proofErr w:type="spellEnd"/>
      <w:r w:rsidR="003A19E7">
        <w:rPr>
          <w:rFonts w:ascii="Arial" w:hAnsi="Arial" w:cs="Arial"/>
          <w:sz w:val="24"/>
          <w:szCs w:val="24"/>
          <w:lang w:val="en-GB"/>
        </w:rPr>
        <w:t xml:space="preserve"> one patient at a </w:t>
      </w:r>
      <w:r w:rsidR="00F724B3">
        <w:rPr>
          <w:rFonts w:ascii="Arial" w:hAnsi="Arial" w:cs="Arial"/>
          <w:sz w:val="24"/>
          <w:szCs w:val="24"/>
          <w:lang w:val="en-GB"/>
        </w:rPr>
        <w:t>time</w:t>
      </w:r>
      <w:r w:rsidR="003A19E7">
        <w:rPr>
          <w:rFonts w:ascii="Arial" w:hAnsi="Arial" w:cs="Arial"/>
          <w:sz w:val="24"/>
          <w:szCs w:val="24"/>
          <w:lang w:val="en-GB"/>
        </w:rPr>
        <w:t xml:space="preserve">. All I have to do is register then monitor a patient, </w:t>
      </w:r>
      <w:r w:rsidR="003A19E7">
        <w:rPr>
          <w:rFonts w:ascii="Arial" w:hAnsi="Arial" w:cs="Arial"/>
          <w:sz w:val="24"/>
          <w:szCs w:val="24"/>
          <w:lang w:val="en-GB"/>
        </w:rPr>
        <w:lastRenderedPageBreak/>
        <w:t>otherwise they are able to do everything independently</w:t>
      </w:r>
      <w:r w:rsidR="00F724B3">
        <w:rPr>
          <w:rFonts w:ascii="Arial" w:hAnsi="Arial" w:cs="Arial"/>
          <w:sz w:val="24"/>
          <w:szCs w:val="24"/>
          <w:lang w:val="en-GB"/>
        </w:rPr>
        <w:t>,</w:t>
      </w:r>
      <w:r w:rsidR="003A19E7">
        <w:rPr>
          <w:rFonts w:ascii="Arial" w:hAnsi="Arial" w:cs="Arial"/>
          <w:sz w:val="24"/>
          <w:szCs w:val="24"/>
          <w:lang w:val="en-GB"/>
        </w:rPr>
        <w:t>”</w:t>
      </w:r>
      <w:r w:rsidR="00F724B3">
        <w:rPr>
          <w:rFonts w:ascii="Arial" w:hAnsi="Arial" w:cs="Arial"/>
          <w:sz w:val="24"/>
          <w:szCs w:val="24"/>
          <w:lang w:val="en-GB"/>
        </w:rPr>
        <w:t xml:space="preserve"> says</w:t>
      </w:r>
      <w:r w:rsidR="003A19E7">
        <w:rPr>
          <w:rFonts w:ascii="Arial" w:hAnsi="Arial" w:cs="Arial"/>
          <w:sz w:val="24"/>
          <w:szCs w:val="24"/>
          <w:lang w:val="en-GB"/>
        </w:rPr>
        <w:t xml:space="preserve"> Ivy Nxumalo, MSF counsellor</w:t>
      </w:r>
      <w:r w:rsidR="006C65C7">
        <w:rPr>
          <w:rFonts w:ascii="Arial" w:hAnsi="Arial" w:cs="Arial"/>
          <w:sz w:val="24"/>
          <w:szCs w:val="24"/>
          <w:lang w:val="en-GB"/>
        </w:rPr>
        <w:t xml:space="preserve"> in</w:t>
      </w:r>
      <w:r w:rsidR="00D83DC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83DCA">
        <w:rPr>
          <w:rFonts w:ascii="Arial" w:hAnsi="Arial" w:cs="Arial"/>
          <w:sz w:val="24"/>
          <w:szCs w:val="24"/>
          <w:lang w:val="en-GB"/>
        </w:rPr>
        <w:t>Shiselweni</w:t>
      </w:r>
      <w:proofErr w:type="spellEnd"/>
      <w:r w:rsidR="00BE3E2F">
        <w:rPr>
          <w:rFonts w:ascii="Arial" w:hAnsi="Arial" w:cs="Arial"/>
          <w:sz w:val="24"/>
          <w:szCs w:val="24"/>
          <w:lang w:val="en-GB"/>
        </w:rPr>
        <w:t>,</w:t>
      </w:r>
      <w:r w:rsidR="006C65C7">
        <w:rPr>
          <w:rFonts w:ascii="Arial" w:hAnsi="Arial" w:cs="Arial"/>
          <w:sz w:val="24"/>
          <w:szCs w:val="24"/>
          <w:lang w:val="en-GB"/>
        </w:rPr>
        <w:t xml:space="preserve"> Eswatini</w:t>
      </w:r>
    </w:p>
    <w:bookmarkEnd w:id="1"/>
    <w:p w14:paraId="3161AA1B" w14:textId="71EF000F" w:rsidR="00592FCF" w:rsidRDefault="00592FCF" w:rsidP="009E32D4">
      <w:pPr>
        <w:jc w:val="both"/>
        <w:rPr>
          <w:rFonts w:ascii="Arial" w:hAnsi="Arial" w:cs="Arial"/>
          <w:sz w:val="24"/>
          <w:szCs w:val="24"/>
          <w:lang w:val="en-GB"/>
        </w:rPr>
      </w:pPr>
      <w:r w:rsidRPr="009E32D4">
        <w:rPr>
          <w:rFonts w:ascii="Arial" w:hAnsi="Arial" w:cs="Arial"/>
          <w:sz w:val="24"/>
          <w:szCs w:val="24"/>
          <w:lang w:val="en-GB"/>
        </w:rPr>
        <w:t>With proximity</w:t>
      </w:r>
      <w:r w:rsidR="007C4DCE">
        <w:rPr>
          <w:rFonts w:ascii="Arial" w:hAnsi="Arial" w:cs="Arial"/>
          <w:sz w:val="24"/>
          <w:szCs w:val="24"/>
          <w:lang w:val="en-GB"/>
        </w:rPr>
        <w:t xml:space="preserve"> to </w:t>
      </w:r>
      <w:r w:rsidR="001F5C80">
        <w:rPr>
          <w:rFonts w:ascii="Arial" w:hAnsi="Arial" w:cs="Arial"/>
          <w:sz w:val="24"/>
          <w:szCs w:val="24"/>
          <w:lang w:val="en-GB"/>
        </w:rPr>
        <w:t xml:space="preserve">patients </w:t>
      </w:r>
      <w:r w:rsidR="001F5C80" w:rsidRPr="009E32D4">
        <w:rPr>
          <w:rFonts w:ascii="Arial" w:hAnsi="Arial" w:cs="Arial"/>
          <w:sz w:val="24"/>
          <w:szCs w:val="24"/>
          <w:lang w:val="en-GB"/>
        </w:rPr>
        <w:t>being</w:t>
      </w:r>
      <w:r w:rsidRPr="009E32D4">
        <w:rPr>
          <w:rFonts w:ascii="Arial" w:hAnsi="Arial" w:cs="Arial"/>
          <w:sz w:val="24"/>
          <w:szCs w:val="24"/>
          <w:lang w:val="en-GB"/>
        </w:rPr>
        <w:t xml:space="preserve"> one of the values </w:t>
      </w:r>
      <w:proofErr w:type="gramStart"/>
      <w:r w:rsidRPr="009E32D4">
        <w:rPr>
          <w:rFonts w:ascii="Arial" w:hAnsi="Arial" w:cs="Arial"/>
          <w:sz w:val="24"/>
          <w:szCs w:val="24"/>
          <w:lang w:val="en-GB"/>
        </w:rPr>
        <w:t>MSF</w:t>
      </w:r>
      <w:proofErr w:type="gramEnd"/>
      <w:r w:rsidRPr="009E32D4">
        <w:rPr>
          <w:rFonts w:ascii="Arial" w:hAnsi="Arial" w:cs="Arial"/>
          <w:sz w:val="24"/>
          <w:szCs w:val="24"/>
          <w:lang w:val="en-GB"/>
        </w:rPr>
        <w:t xml:space="preserve"> upholds, the </w:t>
      </w:r>
      <w:r w:rsidR="006C65C7">
        <w:rPr>
          <w:rFonts w:ascii="Arial" w:hAnsi="Arial" w:cs="Arial"/>
          <w:sz w:val="24"/>
          <w:szCs w:val="24"/>
          <w:lang w:val="en-GB"/>
        </w:rPr>
        <w:t>P</w:t>
      </w:r>
      <w:r w:rsidRPr="009E32D4">
        <w:rPr>
          <w:rFonts w:ascii="Arial" w:hAnsi="Arial" w:cs="Arial"/>
          <w:sz w:val="24"/>
          <w:szCs w:val="24"/>
          <w:lang w:val="en-GB"/>
        </w:rPr>
        <w:t xml:space="preserve">ocket </w:t>
      </w:r>
      <w:r w:rsidR="006C65C7">
        <w:rPr>
          <w:rFonts w:ascii="Arial" w:hAnsi="Arial" w:cs="Arial"/>
          <w:sz w:val="24"/>
          <w:szCs w:val="24"/>
          <w:lang w:val="en-GB"/>
        </w:rPr>
        <w:t>C</w:t>
      </w:r>
      <w:r w:rsidRPr="009E32D4">
        <w:rPr>
          <w:rFonts w:ascii="Arial" w:hAnsi="Arial" w:cs="Arial"/>
          <w:sz w:val="24"/>
          <w:szCs w:val="24"/>
          <w:lang w:val="en-GB"/>
        </w:rPr>
        <w:t xml:space="preserve">linic is </w:t>
      </w:r>
      <w:r w:rsidR="00BE3E2F">
        <w:rPr>
          <w:rFonts w:ascii="Arial" w:hAnsi="Arial" w:cs="Arial"/>
          <w:sz w:val="24"/>
          <w:szCs w:val="24"/>
          <w:lang w:val="en-GB"/>
        </w:rPr>
        <w:t>available</w:t>
      </w:r>
      <w:r w:rsidRPr="009E32D4">
        <w:rPr>
          <w:rFonts w:ascii="Arial" w:hAnsi="Arial" w:cs="Arial"/>
          <w:sz w:val="24"/>
          <w:szCs w:val="24"/>
          <w:lang w:val="en-GB"/>
        </w:rPr>
        <w:t xml:space="preserve"> in </w:t>
      </w:r>
      <w:r w:rsidR="00BE3E2F">
        <w:rPr>
          <w:rFonts w:ascii="Arial" w:hAnsi="Arial" w:cs="Arial"/>
          <w:sz w:val="24"/>
          <w:szCs w:val="24"/>
          <w:lang w:val="en-GB"/>
        </w:rPr>
        <w:t>both</w:t>
      </w:r>
      <w:r w:rsidR="00BE3E2F" w:rsidRPr="009E32D4">
        <w:rPr>
          <w:rFonts w:ascii="Arial" w:hAnsi="Arial" w:cs="Arial"/>
          <w:sz w:val="24"/>
          <w:szCs w:val="24"/>
          <w:lang w:val="en-GB"/>
        </w:rPr>
        <w:t xml:space="preserve"> </w:t>
      </w:r>
      <w:r w:rsidRPr="009E32D4">
        <w:rPr>
          <w:rFonts w:ascii="Arial" w:hAnsi="Arial" w:cs="Arial"/>
          <w:sz w:val="24"/>
          <w:szCs w:val="24"/>
          <w:lang w:val="en-GB"/>
        </w:rPr>
        <w:t xml:space="preserve">urban and rural </w:t>
      </w:r>
      <w:r w:rsidR="00BE3E2F">
        <w:rPr>
          <w:rFonts w:ascii="Arial" w:hAnsi="Arial" w:cs="Arial"/>
          <w:sz w:val="24"/>
          <w:szCs w:val="24"/>
          <w:lang w:val="en-GB"/>
        </w:rPr>
        <w:t>settings</w:t>
      </w:r>
      <w:r w:rsidR="009E32D4" w:rsidRPr="009E32D4">
        <w:rPr>
          <w:rFonts w:ascii="Arial" w:hAnsi="Arial" w:cs="Arial"/>
          <w:sz w:val="24"/>
          <w:szCs w:val="24"/>
          <w:lang w:val="en-GB"/>
        </w:rPr>
        <w:t xml:space="preserve">. </w:t>
      </w:r>
      <w:r w:rsidR="006C65C7">
        <w:rPr>
          <w:rFonts w:ascii="Arial" w:hAnsi="Arial" w:cs="Arial"/>
          <w:sz w:val="24"/>
          <w:szCs w:val="24"/>
          <w:lang w:val="en-GB"/>
        </w:rPr>
        <w:t>To provide an ideal support for patients in rural communities,</w:t>
      </w:r>
      <w:r w:rsidR="009E32D4" w:rsidRPr="009E32D4">
        <w:rPr>
          <w:rFonts w:ascii="Arial" w:hAnsi="Arial" w:cs="Arial"/>
          <w:sz w:val="24"/>
          <w:szCs w:val="24"/>
          <w:lang w:val="en-GB"/>
        </w:rPr>
        <w:t xml:space="preserve"> the </w:t>
      </w:r>
      <w:r w:rsidR="006C65C7">
        <w:rPr>
          <w:rFonts w:ascii="Arial" w:hAnsi="Arial" w:cs="Arial"/>
          <w:sz w:val="24"/>
          <w:szCs w:val="24"/>
          <w:lang w:val="en-GB"/>
        </w:rPr>
        <w:t>P</w:t>
      </w:r>
      <w:r w:rsidR="009E32D4" w:rsidRPr="009E32D4">
        <w:rPr>
          <w:rFonts w:ascii="Arial" w:hAnsi="Arial" w:cs="Arial"/>
          <w:sz w:val="24"/>
          <w:szCs w:val="24"/>
          <w:lang w:val="en-GB"/>
        </w:rPr>
        <w:t xml:space="preserve">ocket </w:t>
      </w:r>
      <w:r w:rsidR="006C65C7">
        <w:rPr>
          <w:rFonts w:ascii="Arial" w:hAnsi="Arial" w:cs="Arial"/>
          <w:sz w:val="24"/>
          <w:szCs w:val="24"/>
          <w:lang w:val="en-GB"/>
        </w:rPr>
        <w:t>C</w:t>
      </w:r>
      <w:r w:rsidR="009E32D4" w:rsidRPr="009E32D4">
        <w:rPr>
          <w:rFonts w:ascii="Arial" w:hAnsi="Arial" w:cs="Arial"/>
          <w:sz w:val="24"/>
          <w:szCs w:val="24"/>
          <w:lang w:val="en-GB"/>
        </w:rPr>
        <w:t xml:space="preserve">linic is mobile, can be accessed by patients in </w:t>
      </w:r>
      <w:r w:rsidR="005A6AC9">
        <w:rPr>
          <w:rFonts w:ascii="Arial" w:hAnsi="Arial" w:cs="Arial"/>
          <w:sz w:val="24"/>
          <w:szCs w:val="24"/>
          <w:lang w:val="en-GB"/>
        </w:rPr>
        <w:t xml:space="preserve">various </w:t>
      </w:r>
      <w:r w:rsidR="009E32D4" w:rsidRPr="009E32D4">
        <w:rPr>
          <w:rFonts w:ascii="Arial" w:hAnsi="Arial" w:cs="Arial"/>
          <w:sz w:val="24"/>
          <w:szCs w:val="24"/>
          <w:lang w:val="en-GB"/>
        </w:rPr>
        <w:t>hotspots on different days</w:t>
      </w:r>
      <w:r w:rsidR="005A6AC9">
        <w:rPr>
          <w:rFonts w:ascii="Arial" w:hAnsi="Arial" w:cs="Arial"/>
          <w:sz w:val="24"/>
          <w:szCs w:val="24"/>
          <w:lang w:val="en-GB"/>
        </w:rPr>
        <w:t>.</w:t>
      </w:r>
      <w:r w:rsidR="009E32D4" w:rsidRPr="009E32D4">
        <w:rPr>
          <w:rFonts w:ascii="Arial" w:hAnsi="Arial" w:cs="Arial"/>
          <w:sz w:val="24"/>
          <w:szCs w:val="24"/>
          <w:lang w:val="en-GB"/>
        </w:rPr>
        <w:t xml:space="preserve"> </w:t>
      </w:r>
      <w:r w:rsidR="005A6AC9">
        <w:rPr>
          <w:rFonts w:ascii="Arial" w:hAnsi="Arial" w:cs="Arial"/>
          <w:sz w:val="24"/>
          <w:szCs w:val="24"/>
          <w:lang w:val="en-GB"/>
        </w:rPr>
        <w:t>S</w:t>
      </w:r>
      <w:r w:rsidR="009E32D4" w:rsidRPr="009E32D4">
        <w:rPr>
          <w:rFonts w:ascii="Arial" w:hAnsi="Arial" w:cs="Arial"/>
          <w:sz w:val="24"/>
          <w:szCs w:val="24"/>
          <w:lang w:val="en-GB"/>
        </w:rPr>
        <w:t xml:space="preserve">hould the need arise, communities are </w:t>
      </w:r>
      <w:r w:rsidR="005A6AC9">
        <w:rPr>
          <w:rFonts w:ascii="Arial" w:hAnsi="Arial" w:cs="Arial"/>
          <w:sz w:val="24"/>
          <w:szCs w:val="24"/>
          <w:lang w:val="en-GB"/>
        </w:rPr>
        <w:t xml:space="preserve">still </w:t>
      </w:r>
      <w:r w:rsidR="009E32D4" w:rsidRPr="009E32D4">
        <w:rPr>
          <w:rFonts w:ascii="Arial" w:hAnsi="Arial" w:cs="Arial"/>
          <w:sz w:val="24"/>
          <w:szCs w:val="24"/>
          <w:lang w:val="en-GB"/>
        </w:rPr>
        <w:t>free to reach out to MSF</w:t>
      </w:r>
      <w:r w:rsidR="005A6AC9">
        <w:rPr>
          <w:rFonts w:ascii="Arial" w:hAnsi="Arial" w:cs="Arial"/>
          <w:sz w:val="24"/>
          <w:szCs w:val="24"/>
          <w:lang w:val="en-GB"/>
        </w:rPr>
        <w:t xml:space="preserve"> teams</w:t>
      </w:r>
      <w:r w:rsidR="009E32D4" w:rsidRPr="009E32D4">
        <w:rPr>
          <w:rFonts w:ascii="Arial" w:hAnsi="Arial" w:cs="Arial"/>
          <w:sz w:val="24"/>
          <w:szCs w:val="24"/>
          <w:lang w:val="en-GB"/>
        </w:rPr>
        <w:t xml:space="preserve"> request</w:t>
      </w:r>
      <w:r w:rsidR="005A6AC9">
        <w:rPr>
          <w:rFonts w:ascii="Arial" w:hAnsi="Arial" w:cs="Arial"/>
          <w:sz w:val="24"/>
          <w:szCs w:val="24"/>
          <w:lang w:val="en-GB"/>
        </w:rPr>
        <w:t>ing</w:t>
      </w:r>
      <w:r w:rsidR="009E32D4" w:rsidRPr="009E32D4">
        <w:rPr>
          <w:rFonts w:ascii="Arial" w:hAnsi="Arial" w:cs="Arial"/>
          <w:sz w:val="24"/>
          <w:szCs w:val="24"/>
          <w:lang w:val="en-GB"/>
        </w:rPr>
        <w:t xml:space="preserve"> services during community campaign</w:t>
      </w:r>
      <w:r w:rsidR="005A6AC9">
        <w:rPr>
          <w:rFonts w:ascii="Arial" w:hAnsi="Arial" w:cs="Arial"/>
          <w:sz w:val="24"/>
          <w:szCs w:val="24"/>
          <w:lang w:val="en-GB"/>
        </w:rPr>
        <w:t>s</w:t>
      </w:r>
      <w:r w:rsidR="009E32D4" w:rsidRPr="009E32D4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1C1C725A" w14:textId="1A5A31E8" w:rsidR="005A6AC9" w:rsidRDefault="006E1A89" w:rsidP="009E32D4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</w:t>
      </w:r>
      <w:r w:rsidR="005A6AC9">
        <w:rPr>
          <w:rFonts w:ascii="Arial" w:hAnsi="Arial" w:cs="Arial"/>
          <w:sz w:val="24"/>
          <w:szCs w:val="24"/>
          <w:lang w:val="en-GB"/>
        </w:rPr>
        <w:t>P</w:t>
      </w:r>
      <w:r>
        <w:rPr>
          <w:rFonts w:ascii="Arial" w:hAnsi="Arial" w:cs="Arial"/>
          <w:sz w:val="24"/>
          <w:szCs w:val="24"/>
          <w:lang w:val="en-GB"/>
        </w:rPr>
        <w:t xml:space="preserve">ocket </w:t>
      </w:r>
      <w:r w:rsidR="005A6AC9">
        <w:rPr>
          <w:rFonts w:ascii="Arial" w:hAnsi="Arial" w:cs="Arial"/>
          <w:sz w:val="24"/>
          <w:szCs w:val="24"/>
          <w:lang w:val="en-GB"/>
        </w:rPr>
        <w:t>C</w:t>
      </w:r>
      <w:r>
        <w:rPr>
          <w:rFonts w:ascii="Arial" w:hAnsi="Arial" w:cs="Arial"/>
          <w:sz w:val="24"/>
          <w:szCs w:val="24"/>
          <w:lang w:val="en-GB"/>
        </w:rPr>
        <w:t xml:space="preserve">linic currently benefits around </w:t>
      </w:r>
      <w:r w:rsidR="00D37ED8">
        <w:rPr>
          <w:rFonts w:ascii="Arial" w:hAnsi="Arial" w:cs="Arial"/>
          <w:sz w:val="24"/>
          <w:szCs w:val="24"/>
          <w:lang w:val="en-GB"/>
        </w:rPr>
        <w:t xml:space="preserve">nine </w:t>
      </w:r>
      <w:r>
        <w:rPr>
          <w:rFonts w:ascii="Arial" w:hAnsi="Arial" w:cs="Arial"/>
          <w:sz w:val="24"/>
          <w:szCs w:val="24"/>
          <w:lang w:val="en-GB"/>
        </w:rPr>
        <w:t xml:space="preserve">patients </w:t>
      </w:r>
      <w:r w:rsidR="00D83DCA">
        <w:rPr>
          <w:rFonts w:ascii="Arial" w:hAnsi="Arial" w:cs="Arial"/>
          <w:sz w:val="24"/>
          <w:szCs w:val="24"/>
          <w:lang w:val="en-GB"/>
        </w:rPr>
        <w:t>a day</w:t>
      </w:r>
      <w:r w:rsidR="0000778F">
        <w:rPr>
          <w:rFonts w:ascii="Arial" w:hAnsi="Arial" w:cs="Arial"/>
          <w:sz w:val="24"/>
          <w:szCs w:val="24"/>
          <w:lang w:val="en-GB"/>
        </w:rPr>
        <w:t xml:space="preserve"> and about 135 patients have </w:t>
      </w:r>
      <w:r w:rsidR="00BE3E2F">
        <w:rPr>
          <w:rFonts w:ascii="Arial" w:hAnsi="Arial" w:cs="Arial"/>
          <w:sz w:val="24"/>
          <w:szCs w:val="24"/>
          <w:lang w:val="en-GB"/>
        </w:rPr>
        <w:t>used</w:t>
      </w:r>
      <w:r w:rsidR="0000778F">
        <w:rPr>
          <w:rFonts w:ascii="Arial" w:hAnsi="Arial" w:cs="Arial"/>
          <w:sz w:val="24"/>
          <w:szCs w:val="24"/>
          <w:lang w:val="en-GB"/>
        </w:rPr>
        <w:t xml:space="preserve"> it </w:t>
      </w:r>
      <w:r w:rsidR="001A50AA">
        <w:rPr>
          <w:rFonts w:ascii="Arial" w:hAnsi="Arial" w:cs="Arial"/>
          <w:sz w:val="24"/>
          <w:szCs w:val="24"/>
          <w:lang w:val="en-GB"/>
        </w:rPr>
        <w:t>in the first month.</w:t>
      </w:r>
    </w:p>
    <w:p w14:paraId="021A5732" w14:textId="5F5772DE" w:rsidR="006E1A89" w:rsidRDefault="006E1A89" w:rsidP="00D83DCA">
      <w:pPr>
        <w:ind w:left="708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“What I like most about the </w:t>
      </w:r>
      <w:r w:rsidR="005A6AC9">
        <w:rPr>
          <w:rFonts w:ascii="Arial" w:hAnsi="Arial" w:cs="Arial"/>
          <w:sz w:val="24"/>
          <w:szCs w:val="24"/>
          <w:lang w:val="en-GB"/>
        </w:rPr>
        <w:t>P</w:t>
      </w:r>
      <w:r>
        <w:rPr>
          <w:rFonts w:ascii="Arial" w:hAnsi="Arial" w:cs="Arial"/>
          <w:sz w:val="24"/>
          <w:szCs w:val="24"/>
          <w:lang w:val="en-GB"/>
        </w:rPr>
        <w:t xml:space="preserve">ocket </w:t>
      </w:r>
      <w:r w:rsidR="005A6AC9">
        <w:rPr>
          <w:rFonts w:ascii="Arial" w:hAnsi="Arial" w:cs="Arial"/>
          <w:sz w:val="24"/>
          <w:szCs w:val="24"/>
          <w:lang w:val="en-GB"/>
        </w:rPr>
        <w:t>C</w:t>
      </w:r>
      <w:r>
        <w:rPr>
          <w:rFonts w:ascii="Arial" w:hAnsi="Arial" w:cs="Arial"/>
          <w:sz w:val="24"/>
          <w:szCs w:val="24"/>
          <w:lang w:val="en-GB"/>
        </w:rPr>
        <w:t xml:space="preserve">linic is that I get to do things </w:t>
      </w:r>
      <w:r w:rsidR="00BE3E2F">
        <w:rPr>
          <w:rFonts w:ascii="Arial" w:hAnsi="Arial" w:cs="Arial"/>
          <w:sz w:val="24"/>
          <w:szCs w:val="24"/>
          <w:lang w:val="en-GB"/>
        </w:rPr>
        <w:t xml:space="preserve">with </w:t>
      </w:r>
      <w:r>
        <w:rPr>
          <w:rFonts w:ascii="Arial" w:hAnsi="Arial" w:cs="Arial"/>
          <w:sz w:val="24"/>
          <w:szCs w:val="24"/>
          <w:lang w:val="en-GB"/>
        </w:rPr>
        <w:t xml:space="preserve">privacy without the feeling of rushing through. Also, should I misunderstand </w:t>
      </w:r>
      <w:r w:rsidR="005A6AC9">
        <w:rPr>
          <w:rFonts w:ascii="Arial" w:hAnsi="Arial" w:cs="Arial"/>
          <w:sz w:val="24"/>
          <w:szCs w:val="24"/>
          <w:lang w:val="en-GB"/>
        </w:rPr>
        <w:t>any information</w:t>
      </w:r>
      <w:r>
        <w:rPr>
          <w:rFonts w:ascii="Arial" w:hAnsi="Arial" w:cs="Arial"/>
          <w:sz w:val="24"/>
          <w:szCs w:val="24"/>
          <w:lang w:val="en-GB"/>
        </w:rPr>
        <w:t>, I feel free to rewind the video, whereas when I am at a hospital</w:t>
      </w:r>
      <w:r w:rsidR="00BE3E2F">
        <w:rPr>
          <w:rFonts w:ascii="Arial" w:hAnsi="Arial" w:cs="Arial"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I am always mindful </w:t>
      </w:r>
      <w:r w:rsidR="001F738A">
        <w:rPr>
          <w:rFonts w:ascii="Arial" w:hAnsi="Arial" w:cs="Arial"/>
          <w:sz w:val="24"/>
          <w:szCs w:val="24"/>
          <w:lang w:val="en-GB"/>
        </w:rPr>
        <w:t>of not</w:t>
      </w:r>
      <w:r w:rsidR="00BE3E2F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wast</w:t>
      </w:r>
      <w:r w:rsidR="00BE3E2F">
        <w:rPr>
          <w:rFonts w:ascii="Arial" w:hAnsi="Arial" w:cs="Arial"/>
          <w:sz w:val="24"/>
          <w:szCs w:val="24"/>
          <w:lang w:val="en-GB"/>
        </w:rPr>
        <w:t>ing</w:t>
      </w:r>
      <w:r>
        <w:rPr>
          <w:rFonts w:ascii="Arial" w:hAnsi="Arial" w:cs="Arial"/>
          <w:sz w:val="24"/>
          <w:szCs w:val="24"/>
          <w:lang w:val="en-GB"/>
        </w:rPr>
        <w:t xml:space="preserve"> the </w:t>
      </w:r>
      <w:r w:rsidR="00BE3E2F">
        <w:rPr>
          <w:rFonts w:ascii="Arial" w:hAnsi="Arial" w:cs="Arial"/>
          <w:sz w:val="24"/>
          <w:szCs w:val="24"/>
          <w:lang w:val="en-GB"/>
        </w:rPr>
        <w:t xml:space="preserve">nurse’s </w:t>
      </w:r>
      <w:r>
        <w:rPr>
          <w:rFonts w:ascii="Arial" w:hAnsi="Arial" w:cs="Arial"/>
          <w:sz w:val="24"/>
          <w:szCs w:val="24"/>
          <w:lang w:val="en-GB"/>
        </w:rPr>
        <w:t xml:space="preserve">time, whilst asking clarity with certain </w:t>
      </w:r>
      <w:r w:rsidR="005A6AC9">
        <w:rPr>
          <w:rFonts w:ascii="Arial" w:hAnsi="Arial" w:cs="Arial"/>
          <w:sz w:val="24"/>
          <w:szCs w:val="24"/>
          <w:lang w:val="en-GB"/>
        </w:rPr>
        <w:t>information</w:t>
      </w:r>
      <w:r>
        <w:rPr>
          <w:rFonts w:ascii="Arial" w:hAnsi="Arial" w:cs="Arial"/>
          <w:sz w:val="24"/>
          <w:szCs w:val="24"/>
          <w:lang w:val="en-GB"/>
        </w:rPr>
        <w:t xml:space="preserve">. Yes, a lot has been said about HIV testing, but the </w:t>
      </w:r>
      <w:r w:rsidR="005A6AC9">
        <w:rPr>
          <w:rFonts w:ascii="Arial" w:hAnsi="Arial" w:cs="Arial"/>
          <w:sz w:val="24"/>
          <w:szCs w:val="24"/>
          <w:lang w:val="en-GB"/>
        </w:rPr>
        <w:t>P</w:t>
      </w:r>
      <w:r>
        <w:rPr>
          <w:rFonts w:ascii="Arial" w:hAnsi="Arial" w:cs="Arial"/>
          <w:sz w:val="24"/>
          <w:szCs w:val="24"/>
          <w:lang w:val="en-GB"/>
        </w:rPr>
        <w:t xml:space="preserve">ocket </w:t>
      </w:r>
      <w:r w:rsidR="005A6AC9">
        <w:rPr>
          <w:rFonts w:ascii="Arial" w:hAnsi="Arial" w:cs="Arial"/>
          <w:sz w:val="24"/>
          <w:szCs w:val="24"/>
          <w:lang w:val="en-GB"/>
        </w:rPr>
        <w:t xml:space="preserve">Clinic concept </w:t>
      </w:r>
      <w:r>
        <w:rPr>
          <w:rFonts w:ascii="Arial" w:hAnsi="Arial" w:cs="Arial"/>
          <w:sz w:val="24"/>
          <w:szCs w:val="24"/>
          <w:lang w:val="en-GB"/>
        </w:rPr>
        <w:t xml:space="preserve">brings </w:t>
      </w:r>
      <w:r w:rsidR="005A6AC9">
        <w:rPr>
          <w:rFonts w:ascii="Arial" w:hAnsi="Arial" w:cs="Arial"/>
          <w:sz w:val="24"/>
          <w:szCs w:val="24"/>
          <w:lang w:val="en-GB"/>
        </w:rPr>
        <w:t xml:space="preserve"> ahead  </w:t>
      </w:r>
      <w:r>
        <w:rPr>
          <w:rFonts w:ascii="Arial" w:hAnsi="Arial" w:cs="Arial"/>
          <w:sz w:val="24"/>
          <w:szCs w:val="24"/>
          <w:lang w:val="en-GB"/>
        </w:rPr>
        <w:t xml:space="preserve">the benefits of getting more </w:t>
      </w:r>
      <w:r w:rsidR="005A6AC9">
        <w:rPr>
          <w:rFonts w:ascii="Arial" w:hAnsi="Arial" w:cs="Arial"/>
          <w:sz w:val="24"/>
          <w:szCs w:val="24"/>
          <w:lang w:val="en-GB"/>
        </w:rPr>
        <w:t xml:space="preserve">correct </w:t>
      </w:r>
      <w:r>
        <w:rPr>
          <w:rFonts w:ascii="Arial" w:hAnsi="Arial" w:cs="Arial"/>
          <w:sz w:val="24"/>
          <w:szCs w:val="24"/>
          <w:lang w:val="en-GB"/>
        </w:rPr>
        <w:t>information as I am more of a visual learner</w:t>
      </w:r>
      <w:r w:rsidR="005A6AC9">
        <w:rPr>
          <w:rFonts w:ascii="Arial" w:hAnsi="Arial" w:cs="Arial"/>
          <w:sz w:val="24"/>
          <w:szCs w:val="24"/>
          <w:lang w:val="en-GB"/>
        </w:rPr>
        <w:t>,</w:t>
      </w:r>
      <w:r w:rsidR="003C2E96">
        <w:rPr>
          <w:rFonts w:ascii="Arial" w:hAnsi="Arial" w:cs="Arial"/>
          <w:sz w:val="24"/>
          <w:szCs w:val="24"/>
          <w:lang w:val="en-GB"/>
        </w:rPr>
        <w:t xml:space="preserve"> therefore I prefer visual </w:t>
      </w:r>
      <w:r w:rsidR="005A6AC9">
        <w:rPr>
          <w:rFonts w:ascii="Arial" w:hAnsi="Arial" w:cs="Arial"/>
          <w:sz w:val="24"/>
          <w:szCs w:val="24"/>
          <w:lang w:val="en-GB"/>
        </w:rPr>
        <w:t xml:space="preserve">orientation </w:t>
      </w:r>
      <w:r w:rsidR="003C2E96">
        <w:rPr>
          <w:rFonts w:ascii="Arial" w:hAnsi="Arial" w:cs="Arial"/>
          <w:sz w:val="24"/>
          <w:szCs w:val="24"/>
          <w:lang w:val="en-GB"/>
        </w:rPr>
        <w:t>over listening to a health</w:t>
      </w:r>
      <w:r w:rsidR="00BE3E2F">
        <w:rPr>
          <w:rFonts w:ascii="Arial" w:hAnsi="Arial" w:cs="Arial"/>
          <w:sz w:val="24"/>
          <w:szCs w:val="24"/>
          <w:lang w:val="en-GB"/>
        </w:rPr>
        <w:t xml:space="preserve"> </w:t>
      </w:r>
      <w:r w:rsidR="003C2E96">
        <w:rPr>
          <w:rFonts w:ascii="Arial" w:hAnsi="Arial" w:cs="Arial"/>
          <w:sz w:val="24"/>
          <w:szCs w:val="24"/>
          <w:lang w:val="en-GB"/>
        </w:rPr>
        <w:t>worke</w:t>
      </w:r>
      <w:r w:rsidR="00D83DCA">
        <w:rPr>
          <w:rFonts w:ascii="Arial" w:hAnsi="Arial" w:cs="Arial"/>
          <w:sz w:val="24"/>
          <w:szCs w:val="24"/>
          <w:lang w:val="en-GB"/>
        </w:rPr>
        <w:t>r</w:t>
      </w:r>
      <w:r w:rsidR="005A6AC9">
        <w:rPr>
          <w:rFonts w:ascii="Arial" w:hAnsi="Arial" w:cs="Arial"/>
          <w:sz w:val="24"/>
          <w:szCs w:val="24"/>
          <w:lang w:val="en-GB"/>
        </w:rPr>
        <w:t xml:space="preserve">. </w:t>
      </w:r>
      <w:r>
        <w:rPr>
          <w:rFonts w:ascii="Arial" w:hAnsi="Arial" w:cs="Arial"/>
          <w:sz w:val="24"/>
          <w:szCs w:val="24"/>
          <w:lang w:val="en-GB"/>
        </w:rPr>
        <w:t xml:space="preserve">I am happy about </w:t>
      </w:r>
      <w:r w:rsidR="005A6AC9">
        <w:rPr>
          <w:rFonts w:ascii="Arial" w:hAnsi="Arial" w:cs="Arial"/>
          <w:sz w:val="24"/>
          <w:szCs w:val="24"/>
          <w:lang w:val="en-GB"/>
        </w:rPr>
        <w:t>the service</w:t>
      </w:r>
      <w:r w:rsidR="00BE3E2F">
        <w:rPr>
          <w:rFonts w:ascii="Arial" w:hAnsi="Arial" w:cs="Arial"/>
          <w:sz w:val="24"/>
          <w:szCs w:val="24"/>
          <w:lang w:val="en-GB"/>
        </w:rPr>
        <w:t xml:space="preserve">,” says </w:t>
      </w:r>
      <w:r w:rsidR="005A6AC9">
        <w:rPr>
          <w:rFonts w:ascii="Arial" w:hAnsi="Arial" w:cs="Arial"/>
          <w:sz w:val="24"/>
          <w:szCs w:val="24"/>
          <w:lang w:val="en-GB"/>
        </w:rPr>
        <w:t>Khosi</w:t>
      </w:r>
      <w:r w:rsidR="003C2E96">
        <w:rPr>
          <w:rFonts w:ascii="Arial" w:hAnsi="Arial" w:cs="Arial"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a patient who </w:t>
      </w:r>
      <w:r w:rsidR="005A6AC9">
        <w:rPr>
          <w:rFonts w:ascii="Arial" w:hAnsi="Arial" w:cs="Arial"/>
          <w:sz w:val="24"/>
          <w:szCs w:val="24"/>
          <w:lang w:val="en-GB"/>
        </w:rPr>
        <w:t xml:space="preserve">has </w:t>
      </w:r>
      <w:r>
        <w:rPr>
          <w:rFonts w:ascii="Arial" w:hAnsi="Arial" w:cs="Arial"/>
          <w:sz w:val="24"/>
          <w:szCs w:val="24"/>
          <w:lang w:val="en-GB"/>
        </w:rPr>
        <w:t xml:space="preserve">accessed the </w:t>
      </w:r>
      <w:r w:rsidR="005A6AC9">
        <w:rPr>
          <w:rFonts w:ascii="Arial" w:hAnsi="Arial" w:cs="Arial"/>
          <w:sz w:val="24"/>
          <w:szCs w:val="24"/>
          <w:lang w:val="en-GB"/>
        </w:rPr>
        <w:t>P</w:t>
      </w:r>
      <w:r>
        <w:rPr>
          <w:rFonts w:ascii="Arial" w:hAnsi="Arial" w:cs="Arial"/>
          <w:sz w:val="24"/>
          <w:szCs w:val="24"/>
          <w:lang w:val="en-GB"/>
        </w:rPr>
        <w:t xml:space="preserve">ocket </w:t>
      </w:r>
      <w:r w:rsidR="001F738A">
        <w:rPr>
          <w:rFonts w:ascii="Arial" w:hAnsi="Arial" w:cs="Arial"/>
          <w:sz w:val="24"/>
          <w:szCs w:val="24"/>
          <w:lang w:val="en-GB"/>
        </w:rPr>
        <w:t>Clinic.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0C57EF27" w14:textId="3BD8F9C4" w:rsidR="009E32D4" w:rsidRPr="009E32D4" w:rsidRDefault="009E32D4" w:rsidP="009E32D4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</w:t>
      </w:r>
      <w:r w:rsidR="005A6AC9">
        <w:rPr>
          <w:rFonts w:ascii="Arial" w:hAnsi="Arial" w:cs="Arial"/>
          <w:sz w:val="24"/>
          <w:szCs w:val="24"/>
          <w:lang w:val="en-GB"/>
        </w:rPr>
        <w:t>P</w:t>
      </w:r>
      <w:r>
        <w:rPr>
          <w:rFonts w:ascii="Arial" w:hAnsi="Arial" w:cs="Arial"/>
          <w:sz w:val="24"/>
          <w:szCs w:val="24"/>
          <w:lang w:val="en-GB"/>
        </w:rPr>
        <w:t xml:space="preserve">ocket </w:t>
      </w:r>
      <w:r w:rsidR="005A6AC9">
        <w:rPr>
          <w:rFonts w:ascii="Arial" w:hAnsi="Arial" w:cs="Arial"/>
          <w:sz w:val="24"/>
          <w:szCs w:val="24"/>
          <w:lang w:val="en-GB"/>
        </w:rPr>
        <w:t>C</w:t>
      </w:r>
      <w:r>
        <w:rPr>
          <w:rFonts w:ascii="Arial" w:hAnsi="Arial" w:cs="Arial"/>
          <w:sz w:val="24"/>
          <w:szCs w:val="24"/>
          <w:lang w:val="en-GB"/>
        </w:rPr>
        <w:t xml:space="preserve">linic adds to some of the few already employed digital initiatives in </w:t>
      </w:r>
      <w:r w:rsidR="005A6AC9">
        <w:rPr>
          <w:rFonts w:ascii="Arial" w:hAnsi="Arial" w:cs="Arial"/>
          <w:sz w:val="24"/>
          <w:szCs w:val="24"/>
          <w:lang w:val="en-GB"/>
        </w:rPr>
        <w:t xml:space="preserve">MSF’s </w:t>
      </w:r>
      <w:r>
        <w:rPr>
          <w:rFonts w:ascii="Arial" w:hAnsi="Arial" w:cs="Arial"/>
          <w:sz w:val="24"/>
          <w:szCs w:val="24"/>
          <w:lang w:val="en-GB"/>
        </w:rPr>
        <w:t>Eswatini project</w:t>
      </w:r>
      <w:r w:rsidR="005A6AC9">
        <w:rPr>
          <w:rFonts w:ascii="Arial" w:hAnsi="Arial" w:cs="Arial"/>
          <w:sz w:val="24"/>
          <w:szCs w:val="24"/>
          <w:lang w:val="en-GB"/>
        </w:rPr>
        <w:t>s</w:t>
      </w:r>
      <w:r>
        <w:rPr>
          <w:rFonts w:ascii="Arial" w:hAnsi="Arial" w:cs="Arial"/>
          <w:sz w:val="24"/>
          <w:szCs w:val="24"/>
          <w:lang w:val="en-GB"/>
        </w:rPr>
        <w:t xml:space="preserve">, which ensures ease and improved service provision to patients.  </w:t>
      </w:r>
    </w:p>
    <w:p w14:paraId="4B9EB944" w14:textId="5C238AFA" w:rsidR="00E602AB" w:rsidRPr="009E32D4" w:rsidRDefault="00E602AB">
      <w:pPr>
        <w:rPr>
          <w:rFonts w:ascii="Arial" w:hAnsi="Arial" w:cs="Arial"/>
          <w:sz w:val="24"/>
          <w:szCs w:val="24"/>
          <w:lang w:val="en-GB"/>
        </w:rPr>
      </w:pPr>
    </w:p>
    <w:p w14:paraId="7AB6603D" w14:textId="77777777" w:rsidR="00E602AB" w:rsidRPr="009E32D4" w:rsidRDefault="00E602AB">
      <w:pPr>
        <w:rPr>
          <w:rFonts w:ascii="Arial" w:hAnsi="Arial" w:cs="Arial"/>
          <w:sz w:val="24"/>
          <w:szCs w:val="24"/>
          <w:lang w:val="en-GB"/>
        </w:rPr>
      </w:pPr>
    </w:p>
    <w:sectPr w:rsidR="00E602AB" w:rsidRPr="009E32D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22D40" w14:textId="77777777" w:rsidR="00237660" w:rsidRDefault="00237660" w:rsidP="001F738A">
      <w:pPr>
        <w:spacing w:after="0" w:line="240" w:lineRule="auto"/>
      </w:pPr>
      <w:r>
        <w:separator/>
      </w:r>
    </w:p>
  </w:endnote>
  <w:endnote w:type="continuationSeparator" w:id="0">
    <w:p w14:paraId="36C59FD2" w14:textId="77777777" w:rsidR="00237660" w:rsidRDefault="00237660" w:rsidP="001F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F3870" w14:textId="77777777" w:rsidR="00237660" w:rsidRDefault="00237660" w:rsidP="001F738A">
      <w:pPr>
        <w:spacing w:after="0" w:line="240" w:lineRule="auto"/>
      </w:pPr>
      <w:r>
        <w:separator/>
      </w:r>
    </w:p>
  </w:footnote>
  <w:footnote w:type="continuationSeparator" w:id="0">
    <w:p w14:paraId="2E6A7A22" w14:textId="77777777" w:rsidR="00237660" w:rsidRDefault="00237660" w:rsidP="001F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34BE" w14:textId="4F48BD5C" w:rsidR="001F738A" w:rsidRDefault="001F738A">
    <w:pPr>
      <w:pStyle w:val="Header"/>
      <w:rPr>
        <w:lang w:val="en-US"/>
      </w:rPr>
    </w:pPr>
    <w:r>
      <w:rPr>
        <w:lang w:val="en-US"/>
      </w:rPr>
      <w:t xml:space="preserve">Web story </w:t>
    </w:r>
  </w:p>
  <w:p w14:paraId="3495466B" w14:textId="7868AF35" w:rsidR="001F738A" w:rsidRPr="001F738A" w:rsidRDefault="001F738A">
    <w:pPr>
      <w:pStyle w:val="Header"/>
      <w:rPr>
        <w:lang w:val="en-US"/>
      </w:rPr>
    </w:pPr>
    <w:r>
      <w:rPr>
        <w:lang w:val="en-US"/>
      </w:rPr>
      <w:t>November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4FAF"/>
    <w:multiLevelType w:val="hybridMultilevel"/>
    <w:tmpl w:val="431CF5E0"/>
    <w:lvl w:ilvl="0" w:tplc="D826ED1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63"/>
    <w:rsid w:val="0000778F"/>
    <w:rsid w:val="00135790"/>
    <w:rsid w:val="00141556"/>
    <w:rsid w:val="001A50AA"/>
    <w:rsid w:val="001B6DD7"/>
    <w:rsid w:val="001F5C80"/>
    <w:rsid w:val="001F738A"/>
    <w:rsid w:val="0020273D"/>
    <w:rsid w:val="00237660"/>
    <w:rsid w:val="00242BC3"/>
    <w:rsid w:val="002538EF"/>
    <w:rsid w:val="002732D9"/>
    <w:rsid w:val="002C4B3A"/>
    <w:rsid w:val="002E6284"/>
    <w:rsid w:val="0030587B"/>
    <w:rsid w:val="00345464"/>
    <w:rsid w:val="0037319B"/>
    <w:rsid w:val="003A19E7"/>
    <w:rsid w:val="003A6419"/>
    <w:rsid w:val="003C2E96"/>
    <w:rsid w:val="0042271C"/>
    <w:rsid w:val="00592FCF"/>
    <w:rsid w:val="005A6AC9"/>
    <w:rsid w:val="00662680"/>
    <w:rsid w:val="00677247"/>
    <w:rsid w:val="006C65C7"/>
    <w:rsid w:val="006E1A89"/>
    <w:rsid w:val="007501B5"/>
    <w:rsid w:val="007C4DCE"/>
    <w:rsid w:val="008D6935"/>
    <w:rsid w:val="00940528"/>
    <w:rsid w:val="009E32D4"/>
    <w:rsid w:val="00A833F9"/>
    <w:rsid w:val="00B57B23"/>
    <w:rsid w:val="00B73107"/>
    <w:rsid w:val="00BE3E2F"/>
    <w:rsid w:val="00BF7A55"/>
    <w:rsid w:val="00C24F72"/>
    <w:rsid w:val="00C74261"/>
    <w:rsid w:val="00C878A7"/>
    <w:rsid w:val="00D34FF7"/>
    <w:rsid w:val="00D37ED8"/>
    <w:rsid w:val="00D83DCA"/>
    <w:rsid w:val="00E053A8"/>
    <w:rsid w:val="00E47563"/>
    <w:rsid w:val="00E602AB"/>
    <w:rsid w:val="00EB1DF9"/>
    <w:rsid w:val="00F13A55"/>
    <w:rsid w:val="00F7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13B270"/>
  <w15:chartTrackingRefBased/>
  <w15:docId w15:val="{C5652269-3181-4A88-8F2A-2913F357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F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6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2B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2B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2B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B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E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8A"/>
  </w:style>
  <w:style w:type="paragraph" w:styleId="Footer">
    <w:name w:val="footer"/>
    <w:basedOn w:val="Normal"/>
    <w:link w:val="FooterChar"/>
    <w:uiPriority w:val="99"/>
    <w:unhideWhenUsed/>
    <w:rsid w:val="001F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F11974F0317429948617C2108EF89" ma:contentTypeVersion="18" ma:contentTypeDescription="Create a new document." ma:contentTypeScope="" ma:versionID="c8c8863b733a0f21fc82591265bafa0a">
  <xsd:schema xmlns:xsd="http://www.w3.org/2001/XMLSchema" xmlns:xs="http://www.w3.org/2001/XMLSchema" xmlns:p="http://schemas.microsoft.com/office/2006/metadata/properties" xmlns:ns2="8f507548-8dab-41e3-8b7a-716f3825944c" xmlns:ns3="747d694b-d7cb-4f83-8662-04dc09fec226" xmlns:ns4="20c1abfa-485b-41c9-a329-38772ca1fd48" targetNamespace="http://schemas.microsoft.com/office/2006/metadata/properties" ma:root="true" ma:fieldsID="271f05c7098cac71bad5879cfb732368" ns2:_="" ns3:_="" ns4:_="">
    <xsd:import namespace="8f507548-8dab-41e3-8b7a-716f3825944c"/>
    <xsd:import namespace="747d694b-d7cb-4f83-8662-04dc09fec226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07548-8dab-41e3-8b7a-716f38259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d694b-d7cb-4f83-8662-04dc09fec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ad705e-ca80-4bc3-b74b-a4209adfc7f6}" ma:internalName="TaxCatchAll" ma:showField="CatchAllData" ma:web="747d694b-d7cb-4f83-8662-04dc09fec2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3F9107-8514-4EDF-B390-2B7CD358F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717D04-FE2D-4851-AC33-F3E284AEB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07548-8dab-41e3-8b7a-716f3825944c"/>
    <ds:schemaRef ds:uri="747d694b-d7cb-4f83-8662-04dc09fec226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MSFCH-Swaziland-Com</dc:creator>
  <cp:keywords/>
  <dc:description/>
  <cp:lastModifiedBy>Seipati Moloi</cp:lastModifiedBy>
  <cp:revision>6</cp:revision>
  <dcterms:created xsi:type="dcterms:W3CDTF">2022-11-21T22:53:00Z</dcterms:created>
  <dcterms:modified xsi:type="dcterms:W3CDTF">2022-12-02T09:59:00Z</dcterms:modified>
</cp:coreProperties>
</file>